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32BB" w14:textId="77777777" w:rsidR="0074632A" w:rsidRDefault="0074632A">
      <w:r>
        <w:rPr>
          <w:rFonts w:hint="cs"/>
          <w:cs/>
        </w:rPr>
        <w:t xml:space="preserve">                                                 </w:t>
      </w:r>
    </w:p>
    <w:p w14:paraId="0C6DF620" w14:textId="0ED1F157" w:rsidR="001040E3" w:rsidRDefault="0074632A">
      <w:r>
        <w:rPr>
          <w:rFonts w:hint="cs"/>
          <w:cs/>
        </w:rPr>
        <w:t xml:space="preserve">                                                 สรุปการคัดกรอง </w:t>
      </w:r>
      <w:r>
        <w:t xml:space="preserve">sleep test  </w:t>
      </w:r>
      <w:r>
        <w:rPr>
          <w:rFonts w:hint="cs"/>
          <w:cs/>
        </w:rPr>
        <w:t>เดือน สิงหาคม</w:t>
      </w:r>
    </w:p>
    <w:p w14:paraId="72B22C0F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 xml:space="preserve">รายงานการคัดกรง </w:t>
      </w:r>
      <w:r w:rsidRPr="0074632A">
        <w:rPr>
          <w:rFonts w:ascii="Angsana New" w:eastAsia="Times New Roman" w:hAnsi="Angsana New" w:cs="Angsana New"/>
          <w:sz w:val="28"/>
        </w:rPr>
        <w:t xml:space="preserve">sleep test </w:t>
      </w:r>
      <w:r w:rsidRPr="0074632A">
        <w:rPr>
          <w:rFonts w:ascii="Angsana New" w:eastAsia="Times New Roman" w:hAnsi="Angsana New" w:cs="Angsana New"/>
          <w:sz w:val="28"/>
          <w:cs/>
        </w:rPr>
        <w:t xml:space="preserve">เดือนสิงหาคม </w:t>
      </w:r>
      <w:r w:rsidRPr="0074632A">
        <w:rPr>
          <w:rFonts w:ascii="Angsana New" w:eastAsia="Times New Roman" w:hAnsi="Angsana New" w:cs="Angsana New"/>
          <w:sz w:val="28"/>
        </w:rPr>
        <w:t xml:space="preserve">2568 </w:t>
      </w:r>
    </w:p>
    <w:p w14:paraId="1EB24FB2" w14:textId="6B6FD23F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 xml:space="preserve">มีคนไข้ มาคัดกรอง </w:t>
      </w:r>
      <w:r w:rsidRPr="0074632A">
        <w:rPr>
          <w:rFonts w:ascii="Angsana New" w:eastAsia="Times New Roman" w:hAnsi="Angsana New" w:cs="Angsana New"/>
          <w:sz w:val="28"/>
        </w:rPr>
        <w:t xml:space="preserve">6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39A814DD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>แบ่งตามอายุ :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00353AC8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 xml:space="preserve">อายุ </w:t>
      </w:r>
      <w:r w:rsidRPr="0074632A">
        <w:rPr>
          <w:rFonts w:ascii="Angsana New" w:eastAsia="Times New Roman" w:hAnsi="Angsana New" w:cs="Angsana New"/>
          <w:sz w:val="28"/>
        </w:rPr>
        <w:t xml:space="preserve">20-29 </w:t>
      </w:r>
      <w:r w:rsidRPr="0074632A">
        <w:rPr>
          <w:rFonts w:ascii="Angsana New" w:eastAsia="Times New Roman" w:hAnsi="Angsana New" w:cs="Angsana New"/>
          <w:sz w:val="28"/>
          <w:cs/>
        </w:rPr>
        <w:t>ปี</w:t>
      </w:r>
      <w:r w:rsidRPr="0074632A">
        <w:rPr>
          <w:rFonts w:ascii="Angsana New" w:eastAsia="Times New Roman" w:hAnsi="Angsana New" w:cs="Angsana New"/>
          <w:sz w:val="28"/>
        </w:rPr>
        <w:t xml:space="preserve"> 1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151CABA1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 xml:space="preserve">อายุ </w:t>
      </w:r>
      <w:r w:rsidRPr="0074632A">
        <w:rPr>
          <w:rFonts w:ascii="Angsana New" w:eastAsia="Times New Roman" w:hAnsi="Angsana New" w:cs="Angsana New"/>
          <w:sz w:val="28"/>
        </w:rPr>
        <w:t xml:space="preserve">30 -39 </w:t>
      </w:r>
      <w:r w:rsidRPr="0074632A">
        <w:rPr>
          <w:rFonts w:ascii="Angsana New" w:eastAsia="Times New Roman" w:hAnsi="Angsana New" w:cs="Angsana New"/>
          <w:sz w:val="28"/>
          <w:cs/>
        </w:rPr>
        <w:t>ปี</w:t>
      </w:r>
      <w:r w:rsidRPr="0074632A">
        <w:rPr>
          <w:rFonts w:ascii="Angsana New" w:eastAsia="Times New Roman" w:hAnsi="Angsana New" w:cs="Angsana New"/>
          <w:sz w:val="28"/>
        </w:rPr>
        <w:t xml:space="preserve"> 2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07F0EFF9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 xml:space="preserve">อายุ </w:t>
      </w:r>
      <w:r w:rsidRPr="0074632A">
        <w:rPr>
          <w:rFonts w:ascii="Angsana New" w:eastAsia="Times New Roman" w:hAnsi="Angsana New" w:cs="Angsana New"/>
          <w:sz w:val="28"/>
        </w:rPr>
        <w:t xml:space="preserve">40 - 49 </w:t>
      </w:r>
      <w:r w:rsidRPr="0074632A">
        <w:rPr>
          <w:rFonts w:ascii="Angsana New" w:eastAsia="Times New Roman" w:hAnsi="Angsana New" w:cs="Angsana New"/>
          <w:sz w:val="28"/>
          <w:cs/>
        </w:rPr>
        <w:t>ปี</w:t>
      </w:r>
      <w:r w:rsidRPr="0074632A">
        <w:rPr>
          <w:rFonts w:ascii="Angsana New" w:eastAsia="Times New Roman" w:hAnsi="Angsana New" w:cs="Angsana New"/>
          <w:sz w:val="28"/>
        </w:rPr>
        <w:t xml:space="preserve"> 1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4132D2F1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 xml:space="preserve">อายุ </w:t>
      </w:r>
      <w:r w:rsidRPr="0074632A">
        <w:rPr>
          <w:rFonts w:ascii="Angsana New" w:eastAsia="Times New Roman" w:hAnsi="Angsana New" w:cs="Angsana New"/>
          <w:sz w:val="28"/>
        </w:rPr>
        <w:t xml:space="preserve">50 -59 </w:t>
      </w:r>
      <w:r w:rsidRPr="0074632A">
        <w:rPr>
          <w:rFonts w:ascii="Angsana New" w:eastAsia="Times New Roman" w:hAnsi="Angsana New" w:cs="Angsana New"/>
          <w:sz w:val="28"/>
          <w:cs/>
        </w:rPr>
        <w:t>ปี</w:t>
      </w:r>
      <w:r w:rsidRPr="0074632A">
        <w:rPr>
          <w:rFonts w:ascii="Angsana New" w:eastAsia="Times New Roman" w:hAnsi="Angsana New" w:cs="Angsana New"/>
          <w:sz w:val="28"/>
        </w:rPr>
        <w:t xml:space="preserve"> 1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</w:p>
    <w:p w14:paraId="26993ADE" w14:textId="3BE19939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 xml:space="preserve">อายุ </w:t>
      </w:r>
      <w:r w:rsidRPr="0074632A">
        <w:rPr>
          <w:rFonts w:ascii="Angsana New" w:eastAsia="Times New Roman" w:hAnsi="Angsana New" w:cs="Angsana New"/>
          <w:sz w:val="28"/>
        </w:rPr>
        <w:t xml:space="preserve">60 -69 </w:t>
      </w:r>
      <w:r w:rsidRPr="0074632A">
        <w:rPr>
          <w:rFonts w:ascii="Angsana New" w:eastAsia="Times New Roman" w:hAnsi="Angsana New" w:cs="Angsana New"/>
          <w:sz w:val="28"/>
          <w:cs/>
        </w:rPr>
        <w:t>ปี</w:t>
      </w:r>
      <w:r w:rsidRPr="0074632A">
        <w:rPr>
          <w:rFonts w:ascii="Angsana New" w:eastAsia="Times New Roman" w:hAnsi="Angsana New" w:cs="Angsana New"/>
          <w:sz w:val="28"/>
        </w:rPr>
        <w:t xml:space="preserve"> 1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5F742F70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>แบ่งตามเพศ</w:t>
      </w:r>
      <w:r w:rsidRPr="0074632A">
        <w:rPr>
          <w:rFonts w:ascii="Angsana New" w:eastAsia="Times New Roman" w:hAnsi="Angsana New" w:cs="Angsana New"/>
          <w:sz w:val="28"/>
        </w:rPr>
        <w:t xml:space="preserve"> : </w:t>
      </w:r>
      <w:r w:rsidRPr="0074632A">
        <w:rPr>
          <w:rFonts w:ascii="Angsana New" w:eastAsia="Times New Roman" w:hAnsi="Angsana New" w:cs="Angsana New"/>
          <w:sz w:val="28"/>
          <w:cs/>
        </w:rPr>
        <w:t xml:space="preserve">เพศชาย </w:t>
      </w:r>
      <w:r w:rsidRPr="0074632A">
        <w:rPr>
          <w:rFonts w:ascii="Angsana New" w:eastAsia="Times New Roman" w:hAnsi="Angsana New" w:cs="Angsana New"/>
          <w:sz w:val="28"/>
        </w:rPr>
        <w:t xml:space="preserve">4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074CBEE5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</w:rPr>
        <w:t xml:space="preserve">: </w:t>
      </w:r>
      <w:r w:rsidRPr="0074632A">
        <w:rPr>
          <w:rFonts w:ascii="Angsana New" w:eastAsia="Times New Roman" w:hAnsi="Angsana New" w:cs="Angsana New"/>
          <w:sz w:val="28"/>
          <w:cs/>
        </w:rPr>
        <w:t xml:space="preserve">เพศหญิง </w:t>
      </w:r>
      <w:r w:rsidRPr="0074632A">
        <w:rPr>
          <w:rFonts w:ascii="Angsana New" w:eastAsia="Times New Roman" w:hAnsi="Angsana New" w:cs="Angsana New"/>
          <w:sz w:val="28"/>
        </w:rPr>
        <w:t xml:space="preserve">2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1E2E7335" w14:textId="58BFED8E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>แบ่งตามสิทธิ์</w:t>
      </w:r>
      <w:r w:rsidRPr="0074632A">
        <w:rPr>
          <w:rFonts w:ascii="Angsana New" w:eastAsia="Times New Roman" w:hAnsi="Angsana New" w:cs="Angsana New"/>
          <w:sz w:val="28"/>
        </w:rPr>
        <w:t xml:space="preserve"> : </w:t>
      </w:r>
      <w:r w:rsidRPr="0074632A">
        <w:rPr>
          <w:rFonts w:ascii="Angsana New" w:eastAsia="Times New Roman" w:hAnsi="Angsana New" w:cs="Angsana New"/>
          <w:sz w:val="28"/>
          <w:cs/>
        </w:rPr>
        <w:t xml:space="preserve">บชก </w:t>
      </w:r>
      <w:r w:rsidRPr="0074632A">
        <w:rPr>
          <w:rFonts w:ascii="Angsana New" w:eastAsia="Times New Roman" w:hAnsi="Angsana New" w:cs="Angsana New"/>
          <w:sz w:val="28"/>
        </w:rPr>
        <w:t xml:space="preserve">5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  <w:r w:rsidRPr="0074632A">
        <w:rPr>
          <w:rFonts w:ascii="Angsana New" w:eastAsia="Times New Roman" w:hAnsi="Angsana New" w:cs="Angsana New"/>
          <w:sz w:val="28"/>
          <w:cs/>
        </w:rPr>
        <w:t xml:space="preserve">ชำระเงินเอง </w:t>
      </w:r>
      <w:r w:rsidRPr="0074632A">
        <w:rPr>
          <w:rFonts w:ascii="Angsana New" w:eastAsia="Times New Roman" w:hAnsi="Angsana New" w:cs="Angsana New"/>
          <w:sz w:val="28"/>
        </w:rPr>
        <w:t xml:space="preserve">1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</w:p>
    <w:p w14:paraId="77066894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>แบ่งตา</w:t>
      </w:r>
      <w:r w:rsidRPr="0074632A">
        <w:rPr>
          <w:rFonts w:ascii="Angsana New" w:eastAsia="Times New Roman" w:hAnsi="Angsana New" w:cs="Angsana New"/>
          <w:sz w:val="28"/>
        </w:rPr>
        <w:t xml:space="preserve"> BMI : </w:t>
      </w:r>
    </w:p>
    <w:p w14:paraId="4BE6FC09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</w:rPr>
        <w:t xml:space="preserve">Underweight &lt;18.5 = 0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</w:p>
    <w:p w14:paraId="775FD24A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</w:rPr>
        <w:t xml:space="preserve">Healthy 18.5 -24.9 = 1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321345BD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</w:rPr>
        <w:t xml:space="preserve">Overweight 25.0 - 29.9 = 4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</w:p>
    <w:p w14:paraId="18C3CACD" w14:textId="56095639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74632A">
        <w:rPr>
          <w:rFonts w:ascii="Angsana New" w:eastAsia="Times New Roman" w:hAnsi="Angsana New" w:cs="Angsana New"/>
          <w:sz w:val="28"/>
        </w:rPr>
        <w:t xml:space="preserve">Obese &gt; 30.0 = 1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2A47CACE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 xml:space="preserve">แบ่งตามการแปลผลคะแนน </w:t>
      </w:r>
      <w:r w:rsidRPr="0074632A">
        <w:rPr>
          <w:rFonts w:ascii="Angsana New" w:eastAsia="Times New Roman" w:hAnsi="Angsana New" w:cs="Angsana New"/>
          <w:sz w:val="28"/>
        </w:rPr>
        <w:t>STOP-Bang: </w:t>
      </w:r>
    </w:p>
    <w:p w14:paraId="5B014842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</w:rPr>
        <w:t xml:space="preserve">* 0-2 </w:t>
      </w:r>
      <w:r w:rsidRPr="0074632A">
        <w:rPr>
          <w:rFonts w:ascii="Angsana New" w:eastAsia="Times New Roman" w:hAnsi="Angsana New" w:cs="Angsana New"/>
          <w:sz w:val="28"/>
          <w:cs/>
        </w:rPr>
        <w:t xml:space="preserve">คะแนน: ความเสี่ยงต่ำต่อภาวะ </w:t>
      </w:r>
      <w:r w:rsidRPr="0074632A">
        <w:rPr>
          <w:rFonts w:ascii="Angsana New" w:eastAsia="Times New Roman" w:hAnsi="Angsana New" w:cs="Angsana New"/>
          <w:sz w:val="28"/>
        </w:rPr>
        <w:t xml:space="preserve">OSA = 0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</w:p>
    <w:p w14:paraId="5B3DF0D4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</w:rPr>
        <w:t xml:space="preserve">* 3-4 </w:t>
      </w:r>
      <w:r w:rsidRPr="0074632A">
        <w:rPr>
          <w:rFonts w:ascii="Angsana New" w:eastAsia="Times New Roman" w:hAnsi="Angsana New" w:cs="Angsana New"/>
          <w:sz w:val="28"/>
          <w:cs/>
        </w:rPr>
        <w:t>คะแนน: ความเสี่ยงระดับปานกลาง อาจต้องมีการประเมินเพิ่มเติมจากแพทย์</w:t>
      </w:r>
      <w:r w:rsidRPr="0074632A">
        <w:rPr>
          <w:rFonts w:ascii="Angsana New" w:eastAsia="Times New Roman" w:hAnsi="Angsana New" w:cs="Angsana New"/>
          <w:sz w:val="28"/>
        </w:rPr>
        <w:t xml:space="preserve"> = 4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724CE195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</w:rPr>
        <w:t xml:space="preserve">* 5 </w:t>
      </w:r>
      <w:r w:rsidRPr="0074632A">
        <w:rPr>
          <w:rFonts w:ascii="Angsana New" w:eastAsia="Times New Roman" w:hAnsi="Angsana New" w:cs="Angsana New"/>
          <w:sz w:val="28"/>
          <w:cs/>
        </w:rPr>
        <w:t xml:space="preserve">คะแนนขึ้นไป: ความเสี่ยงสูงต่อภาวะ </w:t>
      </w:r>
      <w:r w:rsidRPr="0074632A">
        <w:rPr>
          <w:rFonts w:ascii="Angsana New" w:eastAsia="Times New Roman" w:hAnsi="Angsana New" w:cs="Angsana New"/>
          <w:sz w:val="28"/>
        </w:rPr>
        <w:t xml:space="preserve">OSA </w:t>
      </w:r>
      <w:r w:rsidRPr="0074632A">
        <w:rPr>
          <w:rFonts w:ascii="Angsana New" w:eastAsia="Times New Roman" w:hAnsi="Angsana New" w:cs="Angsana New"/>
          <w:sz w:val="28"/>
          <w:cs/>
        </w:rPr>
        <w:t>ระดับปานกลางถึงรุนแรง</w:t>
      </w:r>
      <w:r w:rsidRPr="0074632A">
        <w:rPr>
          <w:rFonts w:ascii="Angsana New" w:eastAsia="Times New Roman" w:hAnsi="Angsana New" w:cs="Angsana New"/>
          <w:sz w:val="28"/>
        </w:rPr>
        <w:t xml:space="preserve"> = 2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16030E7E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  <w:cs/>
        </w:rPr>
        <w:t xml:space="preserve">แบ่งตามการประเมินตนเอง: </w:t>
      </w:r>
      <w:r w:rsidRPr="0074632A">
        <w:rPr>
          <w:rFonts w:ascii="Angsana New" w:eastAsia="Times New Roman" w:hAnsi="Angsana New" w:cs="Angsana New"/>
          <w:sz w:val="28"/>
        </w:rPr>
        <w:t>Epworth Sleepiness Scale (ESS)</w:t>
      </w:r>
    </w:p>
    <w:p w14:paraId="22359EBE" w14:textId="77777777" w:rsidR="0074632A" w:rsidRPr="0074632A" w:rsidRDefault="0074632A" w:rsidP="0074632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4632A">
        <w:rPr>
          <w:rFonts w:ascii="Angsana New" w:eastAsia="Times New Roman" w:hAnsi="Angsana New" w:cs="Angsana New"/>
          <w:sz w:val="28"/>
        </w:rPr>
        <w:t xml:space="preserve">* 0-10: </w:t>
      </w:r>
      <w:r w:rsidRPr="0074632A">
        <w:rPr>
          <w:rFonts w:ascii="Angsana New" w:eastAsia="Times New Roman" w:hAnsi="Angsana New" w:cs="Angsana New"/>
          <w:sz w:val="28"/>
          <w:cs/>
        </w:rPr>
        <w:t xml:space="preserve">ถือว่าอยู่ในเกณฑ์ปกติ หรือสูงขึ้นเล็กน้อย = </w:t>
      </w:r>
      <w:r w:rsidRPr="0074632A">
        <w:rPr>
          <w:rFonts w:ascii="Angsana New" w:eastAsia="Times New Roman" w:hAnsi="Angsana New" w:cs="Angsana New"/>
          <w:sz w:val="28"/>
        </w:rPr>
        <w:t xml:space="preserve">0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  <w:r w:rsidRPr="0074632A">
        <w:rPr>
          <w:rFonts w:ascii="Angsana New" w:eastAsia="Times New Roman" w:hAnsi="Angsana New" w:cs="Angsana New"/>
          <w:sz w:val="28"/>
        </w:rPr>
        <w:t xml:space="preserve"> </w:t>
      </w:r>
    </w:p>
    <w:p w14:paraId="272461FC" w14:textId="7E17A05C" w:rsidR="0074632A" w:rsidRDefault="0074632A" w:rsidP="0074632A">
      <w:pPr>
        <w:rPr>
          <w:rFonts w:hint="cs"/>
          <w:cs/>
        </w:rPr>
      </w:pPr>
      <w:r w:rsidRPr="0074632A">
        <w:rPr>
          <w:rFonts w:ascii="Angsana New" w:eastAsia="Times New Roman" w:hAnsi="Angsana New" w:cs="Angsana New"/>
          <w:sz w:val="28"/>
        </w:rPr>
        <w:t xml:space="preserve">* 11-24: </w:t>
      </w:r>
      <w:r w:rsidRPr="0074632A">
        <w:rPr>
          <w:rFonts w:ascii="Angsana New" w:eastAsia="Times New Roman" w:hAnsi="Angsana New" w:cs="Angsana New"/>
          <w:sz w:val="28"/>
          <w:cs/>
        </w:rPr>
        <w:t>บ่งชี้ถึงภาวะง่วงนอนมากเกินไปผิดปกติ ซึ่งควรปรึกษาแพทย์</w:t>
      </w:r>
      <w:r w:rsidRPr="0074632A">
        <w:rPr>
          <w:rFonts w:ascii="Angsana New" w:eastAsia="Times New Roman" w:hAnsi="Angsana New" w:cs="Angsana New"/>
          <w:sz w:val="28"/>
        </w:rPr>
        <w:t xml:space="preserve"> = 6 </w:t>
      </w:r>
      <w:r w:rsidRPr="0074632A">
        <w:rPr>
          <w:rFonts w:ascii="Angsana New" w:eastAsia="Times New Roman" w:hAnsi="Angsana New" w:cs="Angsana New"/>
          <w:sz w:val="28"/>
          <w:cs/>
        </w:rPr>
        <w:t>ราย</w:t>
      </w:r>
    </w:p>
    <w:sectPr w:rsidR="00746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B0"/>
    <w:rsid w:val="001040E3"/>
    <w:rsid w:val="006F6B96"/>
    <w:rsid w:val="0074632A"/>
    <w:rsid w:val="0086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3340"/>
  <w15:chartTrackingRefBased/>
  <w15:docId w15:val="{E578C4F3-DAE9-4DBD-9D29-DD77EDE0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2</cp:revision>
  <dcterms:created xsi:type="dcterms:W3CDTF">2025-09-11T03:36:00Z</dcterms:created>
  <dcterms:modified xsi:type="dcterms:W3CDTF">2025-09-11T03:36:00Z</dcterms:modified>
</cp:coreProperties>
</file>