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CB8F2" w14:textId="16570B5F" w:rsidR="00D05425" w:rsidRPr="008150FA" w:rsidRDefault="008150F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150F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กลุ่มการพยาบาลผู้ป่วยนอกและชุมชน</w:t>
      </w:r>
    </w:p>
    <w:p w14:paraId="780C8B92" w14:textId="644B7BD7" w:rsidR="008150FA" w:rsidRDefault="008150F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150F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</w:t>
      </w:r>
      <w:r w:rsidR="00EF68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8150F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สรุปผลการดำเนินงานประจำเดือน พฤษภาคม </w:t>
      </w:r>
      <w:r w:rsidRPr="008150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</w:p>
    <w:p w14:paraId="5A39418F" w14:textId="3205D4AE" w:rsidR="00374BFD" w:rsidRPr="008150FA" w:rsidRDefault="00374BF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บุคคลากร</w:t>
      </w:r>
    </w:p>
    <w:p w14:paraId="0090AED4" w14:textId="7CBDE292" w:rsidR="008150FA" w:rsidRPr="00F269EB" w:rsidRDefault="009D6C3A" w:rsidP="009D6C3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269E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งานผู้ป่วยนอก</w:t>
      </w:r>
    </w:p>
    <w:p w14:paraId="1BA9E2D1" w14:textId="233CA06A" w:rsidR="00737D5C" w:rsidRDefault="00737D5C" w:rsidP="00737D5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บุคลากร  พยาบาลวิชาชีพ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คน พนักงานบริการ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คน</w:t>
      </w:r>
    </w:p>
    <w:p w14:paraId="67E2B5D5" w14:textId="01444FDA" w:rsidR="00374BFD" w:rsidRPr="00F269EB" w:rsidRDefault="00374BFD" w:rsidP="00737D5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F269E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งานชุมชน</w:t>
      </w:r>
    </w:p>
    <w:p w14:paraId="34B811D2" w14:textId="6F6A3217" w:rsidR="00E750E4" w:rsidRDefault="00E750E4" w:rsidP="00737D5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บุคลากร  พยาบาลวิชาชีพ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คน พยาบาลเทคนิค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คน</w:t>
      </w:r>
    </w:p>
    <w:p w14:paraId="1061BBB3" w14:textId="76482EA0" w:rsidR="00C82778" w:rsidRDefault="00C82778" w:rsidP="00737D5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E8E9650" wp14:editId="31B79300">
            <wp:extent cx="5731510" cy="33121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C0D2" w14:textId="3F57067E" w:rsidR="00737D5C" w:rsidRDefault="00737D5C" w:rsidP="00737D5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ตารางการให้บริการผู้ป่วย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2"/>
        <w:gridCol w:w="1481"/>
        <w:gridCol w:w="1622"/>
        <w:gridCol w:w="1499"/>
        <w:gridCol w:w="1470"/>
        <w:gridCol w:w="1482"/>
      </w:tblGrid>
      <w:tr w:rsidR="00737D5C" w14:paraId="78324BDE" w14:textId="77777777" w:rsidTr="00C239E3">
        <w:tc>
          <w:tcPr>
            <w:tcW w:w="1462" w:type="dxa"/>
            <w:shd w:val="clear" w:color="auto" w:fill="A8D08D" w:themeFill="accent6" w:themeFillTint="99"/>
          </w:tcPr>
          <w:p w14:paraId="6C6F2FD3" w14:textId="5E063E17" w:rsidR="00737D5C" w:rsidRDefault="00737D5C" w:rsidP="00374BF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วัน</w:t>
            </w:r>
          </w:p>
        </w:tc>
        <w:tc>
          <w:tcPr>
            <w:tcW w:w="1481" w:type="dxa"/>
            <w:shd w:val="clear" w:color="auto" w:fill="A8D08D" w:themeFill="accent6" w:themeFillTint="99"/>
          </w:tcPr>
          <w:p w14:paraId="008AA978" w14:textId="5295C387" w:rsidR="00737D5C" w:rsidRDefault="00737D5C" w:rsidP="00374BF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จันทร์</w:t>
            </w:r>
          </w:p>
        </w:tc>
        <w:tc>
          <w:tcPr>
            <w:tcW w:w="1622" w:type="dxa"/>
            <w:shd w:val="clear" w:color="auto" w:fill="A8D08D" w:themeFill="accent6" w:themeFillTint="99"/>
          </w:tcPr>
          <w:p w14:paraId="6293FECA" w14:textId="0B9228B9" w:rsidR="00737D5C" w:rsidRDefault="00737D5C" w:rsidP="00374BF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อังคาร</w:t>
            </w:r>
          </w:p>
        </w:tc>
        <w:tc>
          <w:tcPr>
            <w:tcW w:w="1499" w:type="dxa"/>
            <w:shd w:val="clear" w:color="auto" w:fill="A8D08D" w:themeFill="accent6" w:themeFillTint="99"/>
          </w:tcPr>
          <w:p w14:paraId="62A26CF0" w14:textId="0A9CB485" w:rsidR="00737D5C" w:rsidRDefault="00737D5C" w:rsidP="00374BF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พุธ</w:t>
            </w:r>
          </w:p>
        </w:tc>
        <w:tc>
          <w:tcPr>
            <w:tcW w:w="1470" w:type="dxa"/>
            <w:shd w:val="clear" w:color="auto" w:fill="A8D08D" w:themeFill="accent6" w:themeFillTint="99"/>
          </w:tcPr>
          <w:p w14:paraId="0C3A2B87" w14:textId="785B28D5" w:rsidR="00737D5C" w:rsidRDefault="00737D5C" w:rsidP="00374BF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พฤหัส</w:t>
            </w:r>
          </w:p>
        </w:tc>
        <w:tc>
          <w:tcPr>
            <w:tcW w:w="1482" w:type="dxa"/>
            <w:shd w:val="clear" w:color="auto" w:fill="A8D08D" w:themeFill="accent6" w:themeFillTint="99"/>
          </w:tcPr>
          <w:p w14:paraId="2EA48295" w14:textId="55C0998A" w:rsidR="00737D5C" w:rsidRDefault="00737D5C" w:rsidP="00374BF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ศุกร์</w:t>
            </w:r>
          </w:p>
        </w:tc>
      </w:tr>
      <w:tr w:rsidR="00737D5C" w14:paraId="4C98317E" w14:textId="77777777" w:rsidTr="00C239E3">
        <w:tc>
          <w:tcPr>
            <w:tcW w:w="1462" w:type="dxa"/>
            <w:shd w:val="clear" w:color="auto" w:fill="E2EFD9" w:themeFill="accent6" w:themeFillTint="33"/>
          </w:tcPr>
          <w:p w14:paraId="683342E0" w14:textId="77777777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  <w:p w14:paraId="3C957743" w14:textId="46D1583F" w:rsidR="00374BFD" w:rsidRDefault="00374BFD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81" w:type="dxa"/>
            <w:shd w:val="clear" w:color="auto" w:fill="E2EFD9" w:themeFill="accent6" w:themeFillTint="33"/>
          </w:tcPr>
          <w:p w14:paraId="4D0D29AB" w14:textId="5EC94E8A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เบาหวาน</w:t>
            </w:r>
          </w:p>
        </w:tc>
        <w:tc>
          <w:tcPr>
            <w:tcW w:w="1622" w:type="dxa"/>
            <w:shd w:val="clear" w:color="auto" w:fill="E2EFD9" w:themeFill="accent6" w:themeFillTint="33"/>
          </w:tcPr>
          <w:p w14:paraId="0D046748" w14:textId="3B495281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ความดัน 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ARV</w:t>
            </w:r>
          </w:p>
        </w:tc>
        <w:tc>
          <w:tcPr>
            <w:tcW w:w="1499" w:type="dxa"/>
            <w:shd w:val="clear" w:color="auto" w:fill="E2EFD9" w:themeFill="accent6" w:themeFillTint="33"/>
          </w:tcPr>
          <w:p w14:paraId="7CFAE6AE" w14:textId="17ED6CE5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เบาหวาน</w:t>
            </w:r>
          </w:p>
        </w:tc>
        <w:tc>
          <w:tcPr>
            <w:tcW w:w="1470" w:type="dxa"/>
            <w:shd w:val="clear" w:color="auto" w:fill="E2EFD9" w:themeFill="accent6" w:themeFillTint="33"/>
          </w:tcPr>
          <w:p w14:paraId="4070A3E3" w14:textId="073886C2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ความดัน</w:t>
            </w:r>
          </w:p>
        </w:tc>
        <w:tc>
          <w:tcPr>
            <w:tcW w:w="1482" w:type="dxa"/>
            <w:shd w:val="clear" w:color="auto" w:fill="E2EFD9" w:themeFill="accent6" w:themeFillTint="33"/>
          </w:tcPr>
          <w:p w14:paraId="3C4C0CEA" w14:textId="0A774684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เบาหวาน</w:t>
            </w:r>
          </w:p>
        </w:tc>
      </w:tr>
      <w:tr w:rsidR="00737D5C" w14:paraId="3D57711F" w14:textId="77777777" w:rsidTr="00C239E3">
        <w:tc>
          <w:tcPr>
            <w:tcW w:w="1462" w:type="dxa"/>
            <w:shd w:val="clear" w:color="auto" w:fill="E2EFD9" w:themeFill="accent6" w:themeFillTint="33"/>
          </w:tcPr>
          <w:p w14:paraId="05AF895E" w14:textId="5EBDC35A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บ่าย</w:t>
            </w:r>
          </w:p>
        </w:tc>
        <w:tc>
          <w:tcPr>
            <w:tcW w:w="1481" w:type="dxa"/>
            <w:shd w:val="clear" w:color="auto" w:fill="E2EFD9" w:themeFill="accent6" w:themeFillTint="33"/>
          </w:tcPr>
          <w:p w14:paraId="3A357F6A" w14:textId="65D02A3D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TB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/จิตเวช</w:t>
            </w:r>
          </w:p>
        </w:tc>
        <w:tc>
          <w:tcPr>
            <w:tcW w:w="1622" w:type="dxa"/>
            <w:shd w:val="clear" w:color="auto" w:fill="E2EFD9" w:themeFill="accent6" w:themeFillTint="33"/>
          </w:tcPr>
          <w:p w14:paraId="3165DC0D" w14:textId="14C43927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Palli</w:t>
            </w:r>
            <w:r w:rsidR="00374BF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ative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TPT</w:t>
            </w:r>
          </w:p>
        </w:tc>
        <w:tc>
          <w:tcPr>
            <w:tcW w:w="1499" w:type="dxa"/>
            <w:shd w:val="clear" w:color="auto" w:fill="E2EFD9" w:themeFill="accent6" w:themeFillTint="33"/>
          </w:tcPr>
          <w:p w14:paraId="2BB7B0B2" w14:textId="43BBD9A2" w:rsidR="00737D5C" w:rsidRDefault="00374BFD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จิตเวช 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Telehealth</w:t>
            </w:r>
          </w:p>
        </w:tc>
        <w:tc>
          <w:tcPr>
            <w:tcW w:w="1470" w:type="dxa"/>
            <w:shd w:val="clear" w:color="auto" w:fill="E2EFD9" w:themeFill="accent6" w:themeFillTint="33"/>
          </w:tcPr>
          <w:p w14:paraId="41026B90" w14:textId="77777777" w:rsidR="00737D5C" w:rsidRDefault="00737D5C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82" w:type="dxa"/>
            <w:shd w:val="clear" w:color="auto" w:fill="E2EFD9" w:themeFill="accent6" w:themeFillTint="33"/>
          </w:tcPr>
          <w:p w14:paraId="14E5576B" w14:textId="37AE1958" w:rsidR="00737D5C" w:rsidRDefault="00374BFD" w:rsidP="00737D5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จิตเวช</w:t>
            </w:r>
          </w:p>
        </w:tc>
      </w:tr>
    </w:tbl>
    <w:p w14:paraId="4880F4CC" w14:textId="77777777" w:rsidR="00C239E3" w:rsidRDefault="00C239E3" w:rsidP="00C239E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194B0E4E" w14:textId="77777777" w:rsidR="00C239E3" w:rsidRDefault="00C239E3" w:rsidP="00C239E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018ED410" w14:textId="163C1053" w:rsidR="00C239E3" w:rsidRPr="00F269EB" w:rsidRDefault="00C239E3" w:rsidP="00C239E3">
      <w:pP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</w:pPr>
      <w:r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lastRenderedPageBreak/>
        <w:t>คลินิกโรคเรื้อรัง</w:t>
      </w:r>
      <w:r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(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NCD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)</w:t>
      </w:r>
    </w:p>
    <w:p w14:paraId="2073479B" w14:textId="6F708B1E" w:rsidR="00C239E3" w:rsidRPr="00C239E3" w:rsidRDefault="00C239E3">
      <w:pP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  <w:r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1.</w:t>
      </w:r>
      <w:r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สถานการณ์รอบ </w:t>
      </w:r>
      <w:r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6 </w:t>
      </w:r>
      <w:r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</w:t>
      </w:r>
    </w:p>
    <w:p w14:paraId="47ADC590" w14:textId="7B55AA4D" w:rsidR="009D6C3A" w:rsidRDefault="009D6C3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คลินิกโรคเรื้อรัง</w:t>
      </w:r>
      <w:r w:rsidR="00B6695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42B55E64" w14:textId="77777777" w:rsidR="00B6695E" w:rsidRPr="009C292D" w:rsidRDefault="00B6695E" w:rsidP="00B6695E">
      <w:pPr>
        <w:rPr>
          <w:rFonts w:ascii="TH Sarabun New" w:hAnsi="TH Sarabun New" w:cs="TH Sarabun New"/>
          <w:b/>
          <w:bCs/>
          <w:sz w:val="36"/>
          <w:szCs w:val="36"/>
        </w:rPr>
      </w:pPr>
      <w:r w:rsidRPr="009C292D">
        <w:rPr>
          <w:rFonts w:ascii="TH Sarabun New" w:hAnsi="TH Sarabun New" w:cs="TH Sarabun New"/>
          <w:b/>
          <w:bCs/>
          <w:sz w:val="36"/>
          <w:szCs w:val="36"/>
          <w:cs/>
        </w:rPr>
        <w:t>ความก้าวหน้าลดการแออัดกลุ่ม</w:t>
      </w:r>
      <w:r w:rsidRPr="009C292D">
        <w:rPr>
          <w:rFonts w:ascii="TH Sarabun New" w:hAnsi="TH Sarabun New" w:cs="TH Sarabun New"/>
          <w:b/>
          <w:bCs/>
          <w:sz w:val="36"/>
          <w:szCs w:val="36"/>
        </w:rPr>
        <w:t>NCDs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32"/>
        <w:gridCol w:w="1790"/>
        <w:gridCol w:w="1194"/>
      </w:tblGrid>
      <w:tr w:rsidR="00B6695E" w:rsidRPr="009C292D" w14:paraId="7DD6609F" w14:textId="77777777" w:rsidTr="00B6695E">
        <w:trPr>
          <w:trHeight w:val="367"/>
        </w:trPr>
        <w:tc>
          <w:tcPr>
            <w:tcW w:w="9918" w:type="dxa"/>
            <w:shd w:val="clear" w:color="auto" w:fill="9CC2E5" w:themeFill="accent5" w:themeFillTint="99"/>
          </w:tcPr>
          <w:p w14:paraId="42F302C0" w14:textId="77777777" w:rsidR="00B6695E" w:rsidRPr="009C292D" w:rsidRDefault="00B6695E" w:rsidP="00253574">
            <w:pPr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C292D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ปีงบ 2568</w:t>
            </w:r>
          </w:p>
        </w:tc>
        <w:tc>
          <w:tcPr>
            <w:tcW w:w="2551" w:type="dxa"/>
            <w:shd w:val="clear" w:color="auto" w:fill="9CC2E5" w:themeFill="accent5" w:themeFillTint="99"/>
          </w:tcPr>
          <w:p w14:paraId="7FBD67E6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จำนวน(คน)</w:t>
            </w:r>
          </w:p>
        </w:tc>
        <w:tc>
          <w:tcPr>
            <w:tcW w:w="1479" w:type="dxa"/>
            <w:shd w:val="clear" w:color="auto" w:fill="9CC2E5" w:themeFill="accent5" w:themeFillTint="99"/>
          </w:tcPr>
          <w:p w14:paraId="2047CED4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ร้อยละ</w:t>
            </w:r>
          </w:p>
        </w:tc>
      </w:tr>
      <w:tr w:rsidR="00B6695E" w:rsidRPr="009C292D" w14:paraId="38AAACDD" w14:textId="77777777" w:rsidTr="00B6695E">
        <w:tc>
          <w:tcPr>
            <w:tcW w:w="9918" w:type="dxa"/>
            <w:shd w:val="clear" w:color="auto" w:fill="DEEAF6" w:themeFill="accent5" w:themeFillTint="33"/>
          </w:tcPr>
          <w:p w14:paraId="2445AA27" w14:textId="77777777" w:rsidR="00B6695E" w:rsidRPr="009C292D" w:rsidRDefault="00B6695E" w:rsidP="00253574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จำนวนผู้ป่วย 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NCDs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(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DM,HT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)ใน 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CUP</w:t>
            </w:r>
          </w:p>
        </w:tc>
        <w:tc>
          <w:tcPr>
            <w:tcW w:w="2551" w:type="dxa"/>
            <w:shd w:val="clear" w:color="auto" w:fill="DEEAF6" w:themeFill="accent5" w:themeFillTint="33"/>
          </w:tcPr>
          <w:p w14:paraId="1F9D4D59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874</w:t>
            </w:r>
          </w:p>
        </w:tc>
        <w:tc>
          <w:tcPr>
            <w:tcW w:w="1479" w:type="dxa"/>
            <w:shd w:val="clear" w:color="auto" w:fill="DEEAF6" w:themeFill="accent5" w:themeFillTint="33"/>
          </w:tcPr>
          <w:p w14:paraId="70AD0521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12.36</w:t>
            </w:r>
          </w:p>
        </w:tc>
      </w:tr>
      <w:tr w:rsidR="00B6695E" w:rsidRPr="009C292D" w14:paraId="7AF7FCF1" w14:textId="77777777" w:rsidTr="00B6695E">
        <w:tc>
          <w:tcPr>
            <w:tcW w:w="9918" w:type="dxa"/>
            <w:shd w:val="clear" w:color="auto" w:fill="DEEAF6" w:themeFill="accent5" w:themeFillTint="33"/>
          </w:tcPr>
          <w:p w14:paraId="06B66717" w14:textId="77777777" w:rsidR="00B6695E" w:rsidRPr="009C292D" w:rsidRDefault="00B6695E" w:rsidP="00253574">
            <w:pPr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จำนวนผู้ป่วย 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NCDs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(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DM,HT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)ที่มารับบริการใน รพ.ศอ.11 </w:t>
            </w:r>
          </w:p>
        </w:tc>
        <w:tc>
          <w:tcPr>
            <w:tcW w:w="2551" w:type="dxa"/>
            <w:shd w:val="clear" w:color="auto" w:fill="DEEAF6" w:themeFill="accent5" w:themeFillTint="33"/>
          </w:tcPr>
          <w:p w14:paraId="1E9D97CD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7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,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071</w:t>
            </w:r>
          </w:p>
        </w:tc>
        <w:tc>
          <w:tcPr>
            <w:tcW w:w="1479" w:type="dxa"/>
            <w:shd w:val="clear" w:color="auto" w:fill="DEEAF6" w:themeFill="accent5" w:themeFillTint="33"/>
          </w:tcPr>
          <w:p w14:paraId="1ED56107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100</w:t>
            </w:r>
          </w:p>
        </w:tc>
      </w:tr>
      <w:tr w:rsidR="00B6695E" w:rsidRPr="009C292D" w14:paraId="4E5C754D" w14:textId="77777777" w:rsidTr="00B6695E">
        <w:tc>
          <w:tcPr>
            <w:tcW w:w="9918" w:type="dxa"/>
            <w:shd w:val="clear" w:color="auto" w:fill="DEEAF6" w:themeFill="accent5" w:themeFillTint="33"/>
          </w:tcPr>
          <w:p w14:paraId="16AF9A9F" w14:textId="77777777" w:rsidR="00B6695E" w:rsidRPr="009C292D" w:rsidRDefault="00B6695E" w:rsidP="00253574">
            <w:pPr>
              <w:rPr>
                <w:rFonts w:ascii="TH Sarabun New" w:hAnsi="TH Sarabun New" w:cs="TH Sarabun New"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จำนวนผู้ป่วย 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NCDs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(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DM,HT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)ที่มารับบริการใน รพ.ศอ.11 และเข้าเงื้อนไขที่สามารถส่งต่อติดตามอาการใน รพ.สต.</w:t>
            </w:r>
          </w:p>
        </w:tc>
        <w:tc>
          <w:tcPr>
            <w:tcW w:w="2551" w:type="dxa"/>
            <w:shd w:val="clear" w:color="auto" w:fill="DEEAF6" w:themeFill="accent5" w:themeFillTint="33"/>
          </w:tcPr>
          <w:p w14:paraId="69CB7CFB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</w:rPr>
              <w:t>NA</w:t>
            </w:r>
          </w:p>
        </w:tc>
        <w:tc>
          <w:tcPr>
            <w:tcW w:w="1479" w:type="dxa"/>
            <w:shd w:val="clear" w:color="auto" w:fill="DEEAF6" w:themeFill="accent5" w:themeFillTint="33"/>
          </w:tcPr>
          <w:p w14:paraId="3E86A45E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</w:p>
        </w:tc>
      </w:tr>
      <w:tr w:rsidR="00B6695E" w:rsidRPr="009C292D" w14:paraId="75F1F6EC" w14:textId="77777777" w:rsidTr="00B6695E">
        <w:tc>
          <w:tcPr>
            <w:tcW w:w="9918" w:type="dxa"/>
            <w:shd w:val="clear" w:color="auto" w:fill="DEEAF6" w:themeFill="accent5" w:themeFillTint="33"/>
          </w:tcPr>
          <w:p w14:paraId="4C0CEBEE" w14:textId="77777777" w:rsidR="00B6695E" w:rsidRPr="009C292D" w:rsidRDefault="00B6695E" w:rsidP="00253574">
            <w:pPr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 xml:space="preserve">จำนวนผู้ป่วย 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NCDs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(</w:t>
            </w:r>
            <w:r w:rsidRPr="009C292D">
              <w:rPr>
                <w:rFonts w:ascii="TH Sarabun New" w:hAnsi="TH Sarabun New" w:cs="TH Sarabun New"/>
                <w:sz w:val="36"/>
                <w:szCs w:val="36"/>
              </w:rPr>
              <w:t>DM,HT</w:t>
            </w:r>
            <w:r w:rsidRPr="009C292D">
              <w:rPr>
                <w:rFonts w:ascii="TH Sarabun New" w:hAnsi="TH Sarabun New" w:cs="TH Sarabun New"/>
                <w:sz w:val="36"/>
                <w:szCs w:val="36"/>
                <w:cs/>
              </w:rPr>
              <w:t>) ที่ส่งไปรับบริการ ติดตามต่อใน รพ.สต.</w:t>
            </w:r>
          </w:p>
        </w:tc>
        <w:tc>
          <w:tcPr>
            <w:tcW w:w="2551" w:type="dxa"/>
            <w:shd w:val="clear" w:color="auto" w:fill="DEEAF6" w:themeFill="accent5" w:themeFillTint="33"/>
          </w:tcPr>
          <w:p w14:paraId="26C3E4F3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91</w:t>
            </w:r>
          </w:p>
        </w:tc>
        <w:tc>
          <w:tcPr>
            <w:tcW w:w="1479" w:type="dxa"/>
            <w:shd w:val="clear" w:color="auto" w:fill="DEEAF6" w:themeFill="accent5" w:themeFillTint="33"/>
          </w:tcPr>
          <w:p w14:paraId="44330FCD" w14:textId="77777777" w:rsidR="00B6695E" w:rsidRPr="009C292D" w:rsidRDefault="00B6695E" w:rsidP="00253574">
            <w:pPr>
              <w:jc w:val="center"/>
              <w:rPr>
                <w:rFonts w:ascii="TH Sarabun New" w:hAnsi="TH Sarabun New" w:cs="TH Sarabun New"/>
                <w:sz w:val="36"/>
                <w:szCs w:val="36"/>
              </w:rPr>
            </w:pPr>
            <w:r>
              <w:rPr>
                <w:rFonts w:ascii="TH Sarabun New" w:hAnsi="TH Sarabun New" w:cs="TH Sarabun New"/>
                <w:sz w:val="36"/>
                <w:szCs w:val="36"/>
              </w:rPr>
              <w:t>**1.28</w:t>
            </w:r>
          </w:p>
        </w:tc>
      </w:tr>
    </w:tbl>
    <w:p w14:paraId="10323F9D" w14:textId="77777777" w:rsidR="00D96792" w:rsidRDefault="00D96792" w:rsidP="00B6695E">
      <w:pPr>
        <w:rPr>
          <w:rFonts w:ascii="TH Sarabun New" w:hAnsi="TH Sarabun New" w:cs="TH Sarabun New"/>
          <w:sz w:val="36"/>
          <w:szCs w:val="36"/>
        </w:rPr>
      </w:pPr>
    </w:p>
    <w:p w14:paraId="5E9AB890" w14:textId="14E42A2A" w:rsidR="00B6695E" w:rsidRDefault="00B6695E" w:rsidP="00B6695E">
      <w:pPr>
        <w:rPr>
          <w:rFonts w:ascii="TH Sarabun New" w:hAnsi="TH Sarabun New" w:cs="TH Sarabun New" w:hint="cs"/>
          <w:sz w:val="36"/>
          <w:szCs w:val="36"/>
          <w:cs/>
        </w:rPr>
      </w:pPr>
      <w:r w:rsidRPr="009C292D">
        <w:rPr>
          <w:rFonts w:ascii="TH Sarabun New" w:hAnsi="TH Sarabun New" w:cs="TH Sarabun New"/>
          <w:sz w:val="36"/>
          <w:szCs w:val="36"/>
          <w:cs/>
        </w:rPr>
        <w:t>หมายเหตุ ข้อมูล ณ</w:t>
      </w:r>
      <w:r w:rsidRPr="009C292D">
        <w:rPr>
          <w:rFonts w:ascii="TH Sarabun New" w:hAnsi="TH Sarabun New" w:cs="TH Sarabun New"/>
          <w:sz w:val="36"/>
          <w:szCs w:val="36"/>
        </w:rPr>
        <w:t xml:space="preserve"> </w:t>
      </w:r>
      <w:r w:rsidRPr="009C292D">
        <w:rPr>
          <w:rFonts w:ascii="TH Sarabun New" w:hAnsi="TH Sarabun New" w:cs="TH Sarabun New"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sz w:val="36"/>
          <w:szCs w:val="36"/>
          <w:cs/>
        </w:rPr>
        <w:t>9</w:t>
      </w:r>
      <w:r w:rsidRPr="009C292D">
        <w:rPr>
          <w:rFonts w:ascii="TH Sarabun New" w:hAnsi="TH Sarabun New" w:cs="TH Sarabun New"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>เมษายน</w:t>
      </w:r>
      <w:r w:rsidRPr="009C292D">
        <w:rPr>
          <w:rFonts w:ascii="TH Sarabun New" w:hAnsi="TH Sarabun New" w:cs="TH Sarabun New"/>
          <w:sz w:val="36"/>
          <w:szCs w:val="36"/>
          <w:cs/>
        </w:rPr>
        <w:t xml:space="preserve"> 2568 อ้างอิงจาก ทะเบียน </w:t>
      </w:r>
      <w:r w:rsidRPr="009C292D">
        <w:rPr>
          <w:rFonts w:ascii="TH Sarabun New" w:hAnsi="TH Sarabun New" w:cs="TH Sarabun New"/>
          <w:sz w:val="36"/>
          <w:szCs w:val="36"/>
        </w:rPr>
        <w:t>DM,HT</w:t>
      </w:r>
    </w:p>
    <w:p w14:paraId="2657E7AB" w14:textId="5ECEDB64" w:rsidR="00B6695E" w:rsidRDefault="00B6695E" w:rsidP="00B6695E">
      <w:pPr>
        <w:rPr>
          <w:rFonts w:ascii="TH Sarabun New" w:hAnsi="TH Sarabun New" w:cs="TH Sarabun New"/>
          <w:sz w:val="36"/>
          <w:szCs w:val="36"/>
        </w:rPr>
      </w:pPr>
    </w:p>
    <w:p w14:paraId="70A75DD4" w14:textId="77777777" w:rsidR="00B6695E" w:rsidRDefault="00B6695E" w:rsidP="00B6695E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t xml:space="preserve">            *</w:t>
      </w:r>
      <w:r w:rsidRPr="009C292D">
        <w:rPr>
          <w:rFonts w:ascii="TH Sarabun New" w:hAnsi="TH Sarabun New" w:cs="TH Sarabun New"/>
          <w:sz w:val="36"/>
          <w:szCs w:val="36"/>
          <w:cs/>
        </w:rPr>
        <w:t xml:space="preserve">จำนวนผู้ป่วย </w:t>
      </w:r>
      <w:proofErr w:type="gramStart"/>
      <w:r w:rsidRPr="009C292D">
        <w:rPr>
          <w:rFonts w:ascii="TH Sarabun New" w:hAnsi="TH Sarabun New" w:cs="TH Sarabun New"/>
          <w:sz w:val="36"/>
          <w:szCs w:val="36"/>
        </w:rPr>
        <w:t>NCDs</w:t>
      </w:r>
      <w:r w:rsidRPr="009C292D">
        <w:rPr>
          <w:rFonts w:ascii="TH Sarabun New" w:hAnsi="TH Sarabun New" w:cs="TH Sarabun New"/>
          <w:sz w:val="36"/>
          <w:szCs w:val="36"/>
          <w:cs/>
        </w:rPr>
        <w:t>(</w:t>
      </w:r>
      <w:proofErr w:type="gramEnd"/>
      <w:r w:rsidRPr="009C292D">
        <w:rPr>
          <w:rFonts w:ascii="TH Sarabun New" w:hAnsi="TH Sarabun New" w:cs="TH Sarabun New"/>
          <w:sz w:val="36"/>
          <w:szCs w:val="36"/>
        </w:rPr>
        <w:t>DM,HT</w:t>
      </w:r>
      <w:r w:rsidRPr="009C292D">
        <w:rPr>
          <w:rFonts w:ascii="TH Sarabun New" w:hAnsi="TH Sarabun New" w:cs="TH Sarabun New"/>
          <w:sz w:val="36"/>
          <w:szCs w:val="36"/>
          <w:cs/>
        </w:rPr>
        <w:t>)ที่มารับบริการใน รพ.ศอ.11 และเข้าเงื้อนไขที่สามารถส่งต่อติดตามอาการใน รพ.สต.</w:t>
      </w:r>
      <w:r>
        <w:rPr>
          <w:rFonts w:ascii="TH Sarabun New" w:hAnsi="TH Sarabun New" w:cs="TH Sarabun New" w:hint="cs"/>
          <w:sz w:val="36"/>
          <w:szCs w:val="36"/>
          <w:cs/>
        </w:rPr>
        <w:t>(ยังไม่สามารถดึงข้อมูลได้เนื่องจากผู้ป่วยมีการเปลี่ยนแปลงตลอดการรักษาและเงื่อนไขที่ใช้กำหนดมีหลายข้อ)</w:t>
      </w:r>
    </w:p>
    <w:p w14:paraId="5FC76EF9" w14:textId="04AF1D40" w:rsidR="00B6695E" w:rsidRDefault="00B6695E" w:rsidP="00B6695E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tab/>
      </w:r>
      <w:r>
        <w:rPr>
          <w:rFonts w:ascii="TH Sarabun New" w:hAnsi="TH Sarabun New" w:cs="TH Sarabun New" w:hint="cs"/>
          <w:sz w:val="36"/>
          <w:szCs w:val="36"/>
          <w:cs/>
        </w:rPr>
        <w:t>**คิดจาก</w:t>
      </w:r>
      <w:r w:rsidRPr="009C292D">
        <w:rPr>
          <w:rFonts w:ascii="TH Sarabun New" w:hAnsi="TH Sarabun New" w:cs="TH Sarabun New"/>
          <w:sz w:val="36"/>
          <w:szCs w:val="36"/>
          <w:cs/>
        </w:rPr>
        <w:t xml:space="preserve">จำนวนผู้ป่วย </w:t>
      </w:r>
      <w:r w:rsidRPr="009C292D">
        <w:rPr>
          <w:rFonts w:ascii="TH Sarabun New" w:hAnsi="TH Sarabun New" w:cs="TH Sarabun New"/>
          <w:sz w:val="36"/>
          <w:szCs w:val="36"/>
        </w:rPr>
        <w:t>NCDs</w:t>
      </w:r>
      <w:r w:rsidRPr="009C292D">
        <w:rPr>
          <w:rFonts w:ascii="TH Sarabun New" w:hAnsi="TH Sarabun New" w:cs="TH Sarabun New"/>
          <w:sz w:val="36"/>
          <w:szCs w:val="36"/>
          <w:cs/>
        </w:rPr>
        <w:t>(</w:t>
      </w:r>
      <w:r w:rsidRPr="009C292D">
        <w:rPr>
          <w:rFonts w:ascii="TH Sarabun New" w:hAnsi="TH Sarabun New" w:cs="TH Sarabun New"/>
          <w:sz w:val="36"/>
          <w:szCs w:val="36"/>
        </w:rPr>
        <w:t>DM,HT</w:t>
      </w:r>
      <w:r w:rsidRPr="009C292D">
        <w:rPr>
          <w:rFonts w:ascii="TH Sarabun New" w:hAnsi="TH Sarabun New" w:cs="TH Sarabun New"/>
          <w:sz w:val="36"/>
          <w:szCs w:val="36"/>
          <w:cs/>
        </w:rPr>
        <w:t>)ที่มารับบริการใน รพ.ศอ.11</w:t>
      </w:r>
    </w:p>
    <w:p w14:paraId="4D01E170" w14:textId="45C317A1" w:rsidR="007B3EB9" w:rsidRPr="001122FB" w:rsidRDefault="00F269EB" w:rsidP="00B6695E">
      <w:pPr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sz w:val="36"/>
          <w:szCs w:val="36"/>
        </w:rPr>
        <w:t>2.</w:t>
      </w:r>
      <w:r w:rsidR="007B3EB9" w:rsidRPr="001122F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รายงานประจำเดือน เมษายน </w:t>
      </w:r>
      <w:r w:rsidR="007B3EB9" w:rsidRPr="001122FB">
        <w:rPr>
          <w:rFonts w:ascii="TH Sarabun New" w:hAnsi="TH Sarabun New" w:cs="TH Sarabun New"/>
          <w:b/>
          <w:bCs/>
          <w:sz w:val="36"/>
          <w:szCs w:val="36"/>
        </w:rPr>
        <w:t>2568</w:t>
      </w:r>
    </w:p>
    <w:p w14:paraId="20FF84CA" w14:textId="77777777" w:rsidR="00584707" w:rsidRDefault="001122FB" w:rsidP="001122FB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0A78EF9" wp14:editId="4F1238CC">
            <wp:extent cx="5731510" cy="4038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95E" w:rsidRPr="00B6695E">
        <w:rPr>
          <w:rFonts w:ascii="TH Sarabun New" w:hAnsi="TH Sarabun New" w:cs="TH Sarabun New" w:hint="cs"/>
          <w:color w:val="FF0000"/>
          <w:sz w:val="36"/>
          <w:szCs w:val="36"/>
          <w:cs/>
        </w:rPr>
        <w:t xml:space="preserve"> </w:t>
      </w:r>
    </w:p>
    <w:p w14:paraId="4EA95D74" w14:textId="0FFABBB3" w:rsidR="001122FB" w:rsidRPr="001122FB" w:rsidRDefault="001122FB" w:rsidP="001122FB">
      <w:pPr>
        <w:rPr>
          <w:rFonts w:ascii="TH SarabunPSK" w:hAnsi="TH SarabunPSK" w:cs="TH SarabunPSK"/>
          <w:sz w:val="32"/>
          <w:szCs w:val="32"/>
        </w:rPr>
      </w:pPr>
      <w:r w:rsidRPr="008A1F27">
        <w:rPr>
          <w:rFonts w:ascii="TH SarabunPSK" w:hAnsi="TH SarabunPSK" w:cs="TH SarabunPSK"/>
          <w:sz w:val="32"/>
          <w:szCs w:val="32"/>
          <w:cs/>
        </w:rPr>
        <w:t xml:space="preserve">ปัญหาและอุปสรรค รายงานไม่สามารถดึงจากระบบ </w:t>
      </w:r>
      <w:proofErr w:type="spellStart"/>
      <w:r w:rsidRPr="008A1F27">
        <w:rPr>
          <w:rFonts w:ascii="TH SarabunPSK" w:hAnsi="TH SarabunPSK" w:cs="TH SarabunPSK"/>
          <w:sz w:val="32"/>
          <w:szCs w:val="32"/>
        </w:rPr>
        <w:t>hosxp</w:t>
      </w:r>
      <w:proofErr w:type="spellEnd"/>
      <w:r w:rsidRPr="008A1F27">
        <w:rPr>
          <w:rFonts w:ascii="TH SarabunPSK" w:hAnsi="TH SarabunPSK" w:cs="TH SarabunPSK"/>
          <w:sz w:val="32"/>
          <w:szCs w:val="32"/>
          <w:cs/>
        </w:rPr>
        <w:t>ได้</w:t>
      </w:r>
      <w:r w:rsidRPr="001122FB">
        <w:rPr>
          <w:rFonts w:ascii="TH SarabunPSK" w:eastAsia="Times New Roman" w:hAnsi="TH SarabunPSK" w:cs="TH SarabunPSK"/>
          <w:sz w:val="32"/>
          <w:szCs w:val="32"/>
          <w:cs/>
        </w:rPr>
        <w:t>ผ</w:t>
      </w:r>
    </w:p>
    <w:p w14:paraId="243DA9EE" w14:textId="4465C9C7" w:rsidR="00374BFD" w:rsidRPr="00584707" w:rsidRDefault="00584707" w:rsidP="001122F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="001122FB" w:rsidRPr="00584707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="001122FB" w:rsidRPr="00584707">
        <w:rPr>
          <w:rFonts w:ascii="TH SarabunPSK" w:eastAsia="Times New Roman" w:hAnsi="TH SarabunPSK" w:cs="TH SarabunPSK"/>
          <w:sz w:val="32"/>
          <w:szCs w:val="32"/>
          <w:cs/>
        </w:rPr>
        <w:t>ปุญ</w:t>
      </w:r>
      <w:proofErr w:type="spellEnd"/>
      <w:r w:rsidR="001122FB" w:rsidRPr="00584707">
        <w:rPr>
          <w:rFonts w:ascii="TH SarabunPSK" w:eastAsia="Times New Roman" w:hAnsi="TH SarabunPSK" w:cs="TH SarabunPSK"/>
          <w:sz w:val="32"/>
          <w:szCs w:val="32"/>
          <w:cs/>
        </w:rPr>
        <w:t>ชรัสม</w:t>
      </w:r>
      <w:proofErr w:type="spellStart"/>
      <w:r w:rsidR="001122FB" w:rsidRPr="00584707">
        <w:rPr>
          <w:rFonts w:ascii="TH SarabunPSK" w:eastAsia="Times New Roman" w:hAnsi="TH SarabunPSK" w:cs="TH SarabunPSK"/>
          <w:sz w:val="32"/>
          <w:szCs w:val="32"/>
          <w:cs/>
        </w:rPr>
        <w:t>ิ์</w:t>
      </w:r>
      <w:proofErr w:type="spellEnd"/>
      <w:r w:rsidR="001122FB" w:rsidRPr="00584707">
        <w:rPr>
          <w:rFonts w:ascii="TH SarabunPSK" w:eastAsia="Times New Roman" w:hAnsi="TH SarabunPSK" w:cs="TH SarabunPSK"/>
          <w:sz w:val="32"/>
          <w:szCs w:val="32"/>
          <w:cs/>
        </w:rPr>
        <w:t xml:space="preserve"> ภู่ปา</w:t>
      </w:r>
      <w:r w:rsidR="001122FB" w:rsidRPr="005847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 </w:t>
      </w:r>
      <w:r w:rsidRPr="0058470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พยาบาลวิชาชีพปฏิบัติการ</w:t>
      </w:r>
    </w:p>
    <w:p w14:paraId="26B6919A" w14:textId="77777777" w:rsidR="008A1F27" w:rsidRDefault="008A1F2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35F7E4" w14:textId="24D551F9" w:rsidR="009D6C3A" w:rsidRPr="00F269EB" w:rsidRDefault="009D6C3A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 xml:space="preserve">คลินิก </w:t>
      </w:r>
      <w:r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ARV</w:t>
      </w:r>
    </w:p>
    <w:p w14:paraId="4D14BA9A" w14:textId="7415FD3B" w:rsidR="00D83A5C" w:rsidRDefault="00D83A5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4C34577" wp14:editId="2816071A">
            <wp:extent cx="5981700" cy="2529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47" cy="25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519F" w14:textId="77777777" w:rsidR="00C82778" w:rsidRDefault="00C82778" w:rsidP="003D3DB8">
      <w:pPr>
        <w:spacing w:line="240" w:lineRule="auto"/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</w:pPr>
    </w:p>
    <w:p w14:paraId="0771BA21" w14:textId="3689FE2A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lastRenderedPageBreak/>
        <w:t xml:space="preserve">สรุป ผลการดำเนินงาน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  <w:t xml:space="preserve">ARV Clinic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 xml:space="preserve">ประจำเดือน เมษายน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  <w:t>2568</w:t>
      </w:r>
    </w:p>
    <w:p w14:paraId="30FE2735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</w:rPr>
        <w:t>      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 xml:space="preserve">ยอดผู้ป่วยคงอยู่ในระบบยกมาจากเดือน มีนาคม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</w:rPr>
        <w:t xml:space="preserve">2568 = 92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>ราย</w:t>
      </w:r>
    </w:p>
    <w:p w14:paraId="65DE4CEC" w14:textId="64DD7180" w:rsidR="003D3DB8" w:rsidRPr="003D3DB8" w:rsidRDefault="003D3DB8" w:rsidP="003D3DB8">
      <w:pPr>
        <w:numPr>
          <w:ilvl w:val="0"/>
          <w:numId w:val="1"/>
        </w:numPr>
        <w:spacing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นัดผู้ป่วยรายเก่ามา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 34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 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รับย้าย จาก รพ.บางใหญ่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 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   Loss F/U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กลับมารักษา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   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1C39E8C8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          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รวม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36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51F34159" w14:textId="2BC2D0E2" w:rsidR="003D3DB8" w:rsidRPr="003D3DB8" w:rsidRDefault="003D3DB8" w:rsidP="00584707">
      <w:pPr>
        <w:numPr>
          <w:ilvl w:val="0"/>
          <w:numId w:val="2"/>
        </w:numPr>
        <w:spacing w:after="0"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มาตรวจตามนัด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36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  <w:r w:rsidR="00584707">
        <w:rPr>
          <w:rFonts w:ascii="TH Sarabun PSK" w:eastAsia="Times New Roman" w:hAnsi="TH Sarabun PSK" w:cs="Angsana New" w:hint="cs"/>
          <w:color w:val="000000"/>
          <w:sz w:val="32"/>
          <w:szCs w:val="32"/>
          <w:cs/>
        </w:rPr>
        <w:t xml:space="preserve">  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ไม่มาตรวจตามนัด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 0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</w:p>
    <w:p w14:paraId="47584423" w14:textId="2F6F73DB" w:rsidR="003D3DB8" w:rsidRPr="003D3DB8" w:rsidRDefault="003D3DB8" w:rsidP="003D3DB8">
      <w:pPr>
        <w:numPr>
          <w:ilvl w:val="0"/>
          <w:numId w:val="2"/>
        </w:numPr>
        <w:spacing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ตรวจ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CD4  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ครั้งที่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1</w:t>
      </w:r>
      <w:r w:rsidR="008A1F27">
        <w:rPr>
          <w:rFonts w:ascii="TH Sarabun PSK" w:eastAsia="Times New Roman" w:hAnsi="TH Sarabun PSK" w:cs="Angsana New"/>
          <w:color w:val="000000"/>
          <w:sz w:val="32"/>
          <w:szCs w:val="32"/>
        </w:rPr>
        <w:t>=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 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ครั้งที่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2</w:t>
      </w:r>
      <w:r w:rsidR="008A1F27" w:rsidRPr="00584707">
        <w:rPr>
          <w:rFonts w:ascii="TH Sarabun PSK" w:eastAsia="Times New Roman" w:hAnsi="TH Sarabun PSK" w:cs="Angsana New"/>
          <w:color w:val="000000"/>
          <w:sz w:val="32"/>
          <w:szCs w:val="32"/>
        </w:rPr>
        <w:t>=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8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08B54D0F" w14:textId="6C350876" w:rsidR="003D3DB8" w:rsidRPr="003D3DB8" w:rsidRDefault="003D3DB8" w:rsidP="003D3DB8">
      <w:pPr>
        <w:numPr>
          <w:ilvl w:val="0"/>
          <w:numId w:val="3"/>
        </w:numPr>
        <w:spacing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ตรวจ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VL   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ครั้งที่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1</w:t>
      </w:r>
      <w:r w:rsidR="008A1F27">
        <w:rPr>
          <w:rFonts w:ascii="TH Sarabun PSK" w:eastAsia="Times New Roman" w:hAnsi="TH Sarabun PSK" w:cs="Angsana New"/>
          <w:color w:val="000000"/>
          <w:sz w:val="32"/>
          <w:szCs w:val="32"/>
        </w:rPr>
        <w:t>=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 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  <w:r w:rsidR="00584707">
        <w:rPr>
          <w:rFonts w:ascii="TH Sarabun PSK" w:eastAsia="Times New Roman" w:hAnsi="TH Sarabun PSK" w:cs="Angsana New" w:hint="cs"/>
          <w:color w:val="000000"/>
          <w:sz w:val="32"/>
          <w:szCs w:val="32"/>
          <w:cs/>
        </w:rPr>
        <w:t xml:space="preserve">  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ครั้งที่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2</w:t>
      </w:r>
      <w:r w:rsidR="008A1F27" w:rsidRPr="00584707">
        <w:rPr>
          <w:rFonts w:ascii="TH Sarabun PSK" w:eastAsia="Times New Roman" w:hAnsi="TH Sarabun PSK" w:cs="Angsana New"/>
          <w:color w:val="000000"/>
          <w:sz w:val="32"/>
          <w:szCs w:val="32"/>
        </w:rPr>
        <w:t>=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 6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2E59E27C" w14:textId="77777777" w:rsidR="003D3DB8" w:rsidRPr="003D3DB8" w:rsidRDefault="003D3DB8" w:rsidP="003D3DB8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คัดกรอง</w:t>
      </w:r>
      <w:r w:rsidRPr="003D3DB8">
        <w:rPr>
          <w:rFonts w:ascii="TH Sarabun PSK" w:eastAsia="Times New Roman" w:hAnsi="TH Sarabun PSK" w:cs="Arial"/>
          <w:color w:val="000000"/>
          <w:sz w:val="32"/>
          <w:szCs w:val="32"/>
        </w:rPr>
        <w:t xml:space="preserve">TB  3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49528510" w14:textId="77777777" w:rsidR="003D3DB8" w:rsidRPr="003D3DB8" w:rsidRDefault="003D3DB8" w:rsidP="003D3DB8">
      <w:pPr>
        <w:numPr>
          <w:ilvl w:val="0"/>
          <w:numId w:val="4"/>
        </w:numPr>
        <w:spacing w:after="0"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ตรวจ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Anti-HCV  8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7DC7A4BB" w14:textId="77777777" w:rsidR="003D3DB8" w:rsidRPr="003D3DB8" w:rsidRDefault="003D3DB8" w:rsidP="003D3DB8">
      <w:pPr>
        <w:numPr>
          <w:ilvl w:val="0"/>
          <w:numId w:val="4"/>
        </w:numPr>
        <w:spacing w:after="0"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ตรวจ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blood chemistry 12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ครั้ง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 </w:t>
      </w:r>
    </w:p>
    <w:p w14:paraId="6F0785AE" w14:textId="77777777" w:rsidR="003D3DB8" w:rsidRPr="003D3DB8" w:rsidRDefault="003D3DB8" w:rsidP="003D3DB8">
      <w:pPr>
        <w:numPr>
          <w:ilvl w:val="0"/>
          <w:numId w:val="4"/>
        </w:numPr>
        <w:spacing w:after="0"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DOT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ยา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TB /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รักษาวัณโรคระยะแฝง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0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0EA045D9" w14:textId="77777777" w:rsidR="003D3DB8" w:rsidRPr="003D3DB8" w:rsidRDefault="003D3DB8" w:rsidP="003D3DB8">
      <w:pPr>
        <w:numPr>
          <w:ilvl w:val="0"/>
          <w:numId w:val="4"/>
        </w:numPr>
        <w:spacing w:line="240" w:lineRule="auto"/>
        <w:textAlignment w:val="baseline"/>
        <w:rPr>
          <w:rFonts w:ascii="TH Sarabun PSK" w:eastAsia="Times New Roman" w:hAnsi="TH Sarabun PSK" w:cs="Angsana New"/>
          <w:color w:val="000000"/>
          <w:sz w:val="32"/>
          <w:szCs w:val="32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Refer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รพ.มหาราช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</w:p>
    <w:p w14:paraId="35A43D05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</w:rPr>
        <w:t>    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 xml:space="preserve">ยอดผู้ป่วยคงอยู่ในระบบเดือนเมษายน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</w:rPr>
        <w:t xml:space="preserve">2568 = 93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>ราย</w:t>
      </w:r>
    </w:p>
    <w:p w14:paraId="78C5C294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>ตัวชี้วัด</w:t>
      </w:r>
    </w:p>
    <w:p w14:paraId="55C698D5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1.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ผู้ติดเชื้อเอชไอวีและผู้ป่วยเอดส์ที่กำลังรับการรักษาด้วยยาต้านไวรัสคงอยู่ในระบบ ไม่ขาดการรักษา</w:t>
      </w:r>
    </w:p>
    <w:p w14:paraId="3EE200F7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 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เกณฑ์การประเมินตัวชี้วัด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 94 % </w:t>
      </w:r>
    </w:p>
    <w:p w14:paraId="7F4BD88C" w14:textId="54F31CEC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 xml:space="preserve">ผลการดำเนินงานเดือน ต.ค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  <w:t>67-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 xml:space="preserve">เม.ย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  <w:t>68 = 97 %  (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>ผ่านตัวชี้วัด)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9"/>
        <w:gridCol w:w="2552"/>
        <w:gridCol w:w="928"/>
        <w:gridCol w:w="803"/>
        <w:gridCol w:w="2754"/>
      </w:tblGrid>
      <w:tr w:rsidR="003D3DB8" w:rsidRPr="003D3DB8" w14:paraId="29141AA4" w14:textId="77777777" w:rsidTr="00557762">
        <w:trPr>
          <w:trHeight w:val="163"/>
        </w:trPr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F6461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A97E9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จำนวนผู้ที่ติดเชื้อที่รับการรักษาทั้งหมด (ราย)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281BD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คงอยู่ในระบบ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7FD0F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ขาดการรักษา(ราย)</w:t>
            </w:r>
          </w:p>
        </w:tc>
      </w:tr>
      <w:tr w:rsidR="003D3DB8" w:rsidRPr="003D3DB8" w14:paraId="11F95F83" w14:textId="77777777" w:rsidTr="00557762">
        <w:trPr>
          <w:trHeight w:val="163"/>
        </w:trPr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ED887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56972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AE8F2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77508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1A665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557762" w:rsidRPr="003D3DB8" w14:paraId="39D79E8A" w14:textId="77777777" w:rsidTr="00557762"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1F0DE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2568</w:t>
            </w:r>
          </w:p>
          <w:p w14:paraId="5F124B0A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gramStart"/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(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ต.ค</w:t>
            </w:r>
            <w:proofErr w:type="gramEnd"/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67 -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 xml:space="preserve">เม.ย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68)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5A908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26F0D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B02B6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3FAC7" w14:textId="77777777" w:rsidR="003D3DB8" w:rsidRPr="003D3DB8" w:rsidRDefault="003D3DB8" w:rsidP="003D3DB8">
            <w:pPr>
              <w:spacing w:after="20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3</w:t>
            </w:r>
          </w:p>
          <w:p w14:paraId="6688651B" w14:textId="77777777" w:rsidR="003D3DB8" w:rsidRPr="003D3DB8" w:rsidRDefault="003D3DB8" w:rsidP="003D3DB8">
            <w:pPr>
              <w:spacing w:after="20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รายที่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1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ขาดการรักษาตั้งแต่ปี พ.ศ.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2554</w:t>
            </w:r>
          </w:p>
          <w:p w14:paraId="199B9B39" w14:textId="77777777" w:rsidR="003D3DB8" w:rsidRPr="003D3DB8" w:rsidRDefault="003D3DB8" w:rsidP="003D3DB8">
            <w:pPr>
              <w:spacing w:after="20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รายที่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2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ขาดการรักษาตั้งแต่ปี พ.ศ.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2559</w:t>
            </w:r>
          </w:p>
          <w:p w14:paraId="019E8817" w14:textId="77777777" w:rsidR="003D3DB8" w:rsidRPr="003D3DB8" w:rsidRDefault="003D3DB8" w:rsidP="003D3DB8">
            <w:pPr>
              <w:spacing w:after="20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lastRenderedPageBreak/>
              <w:t>รายที่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3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ขาดการรักษาตั้งแต่ปี พ.ศ.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2564</w:t>
            </w:r>
          </w:p>
        </w:tc>
      </w:tr>
    </w:tbl>
    <w:p w14:paraId="3896F678" w14:textId="77777777" w:rsidR="00584707" w:rsidRDefault="00584707" w:rsidP="003D3DB8">
      <w:pPr>
        <w:spacing w:line="240" w:lineRule="auto"/>
        <w:rPr>
          <w:rFonts w:ascii="TH Sarabun PSK" w:eastAsia="Times New Roman" w:hAnsi="TH Sarabun PSK" w:cs="Angsana New"/>
          <w:color w:val="000000"/>
          <w:sz w:val="32"/>
          <w:szCs w:val="32"/>
        </w:rPr>
      </w:pPr>
    </w:p>
    <w:p w14:paraId="1FE9F937" w14:textId="0DA9726A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2.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ผู้ติดเชื้อเอชไอวีและผู้ป่วยเอดส์ที่รับยาต้านไวรัส กดปริมาณไวรัสสำเร็จ (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viral load &lt;1000 copies/ml)</w:t>
      </w:r>
    </w:p>
    <w:p w14:paraId="6E0A7331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เกณฑ์การประเมินตัวชี้วัด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 94 %  </w:t>
      </w:r>
    </w:p>
    <w:p w14:paraId="21F21231" w14:textId="684ED7A4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 xml:space="preserve">ผลการดำเนินงานเดือน ต.ค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  <w:t xml:space="preserve">67-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 xml:space="preserve">เม.ย 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</w:rPr>
        <w:t>68 = 99 %  (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u w:val="single"/>
          <w:cs/>
        </w:rPr>
        <w:t>ผ่านตัวชี้วัด)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9"/>
        <w:gridCol w:w="1873"/>
        <w:gridCol w:w="1058"/>
        <w:gridCol w:w="1495"/>
        <w:gridCol w:w="532"/>
        <w:gridCol w:w="996"/>
        <w:gridCol w:w="1083"/>
      </w:tblGrid>
      <w:tr w:rsidR="003D3DB8" w:rsidRPr="003D3DB8" w14:paraId="5EB97ADE" w14:textId="77777777" w:rsidTr="00557762">
        <w:trPr>
          <w:trHeight w:val="163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0B126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3B88E65B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A0BF3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จำนวนผู้ติดเชื้อที่รับยาต้านทั้งหมด (ราย)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9296A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 xml:space="preserve">จำนวนผู้ติดเชื้อที่ได้รับ การตรวจ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viral load </w:t>
            </w:r>
          </w:p>
        </w:tc>
        <w:tc>
          <w:tcPr>
            <w:tcW w:w="1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6B3EF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กดไวรัสสำเร็จ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184EE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  <w:p w14:paraId="606585A3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viral load &gt;1000 </w:t>
            </w:r>
          </w:p>
          <w:p w14:paraId="31C49CA0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F269EB" w:rsidRPr="003D3DB8" w14:paraId="4E6B704B" w14:textId="77777777" w:rsidTr="00F269EB">
        <w:trPr>
          <w:trHeight w:val="163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B8133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88403E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565A3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8F341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90B09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ราย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92D03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0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0B6A3" w14:textId="77777777" w:rsidR="003D3DB8" w:rsidRPr="003D3DB8" w:rsidRDefault="003D3DB8" w:rsidP="003D3D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557762" w:rsidRPr="003D3DB8" w14:paraId="6035F487" w14:textId="77777777" w:rsidTr="00F269EB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FC870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2568</w:t>
            </w:r>
          </w:p>
          <w:p w14:paraId="7A792655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proofErr w:type="gramStart"/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(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>ต.ค</w:t>
            </w:r>
            <w:proofErr w:type="gramEnd"/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 xml:space="preserve">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 xml:space="preserve">67-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  <w:cs/>
              </w:rPr>
              <w:t xml:space="preserve">เม.ย </w:t>
            </w: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68)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08D2F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4F2C1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1B62D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68A95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F2C61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64C32" w14:textId="77777777" w:rsidR="003D3DB8" w:rsidRPr="003D3DB8" w:rsidRDefault="003D3DB8" w:rsidP="003D3DB8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3D3DB8">
              <w:rPr>
                <w:rFonts w:ascii="TH Sarabun PSK" w:eastAsia="Times New Roman" w:hAnsi="TH Sarabun PSK" w:cs="Angsana New"/>
                <w:color w:val="000000"/>
                <w:sz w:val="32"/>
                <w:szCs w:val="32"/>
              </w:rPr>
              <w:t>1</w:t>
            </w:r>
          </w:p>
        </w:tc>
      </w:tr>
    </w:tbl>
    <w:p w14:paraId="10F2BB22" w14:textId="77777777" w:rsidR="003D3DB8" w:rsidRPr="003D3DB8" w:rsidRDefault="003D3DB8" w:rsidP="003D3DB8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4B01C3E5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-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จากผลการดำเนินงาน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ARV Clinic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เดือนเมษายน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2568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พบว่าผู้ป่วยคงอยูในระบบ ไม่ขาดการรักษายอดยกมาจากเดือนมีนาคม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2568 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มีจำนวน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92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refer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รพ. มหาราช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เนื่องจากมีปัญหาเรื่อง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CKD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รับย้ายผู้ป่วยจาก รพ.บางใหญ่ จ.นนทบุรี มารักษาต่อเนื่อง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ติดตามผู้ป่วย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loss F/U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กลับมารักษาได้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ปัจจุบันคงเหลือผู้ป่วยอยู่ในระบบ ไม่ขาดการรักษา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93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ยังไม่สามารถติดตามได้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3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เนื่องจากไม่มีช่องทางในการติดต่อ ผู้ป่วยคงอยู่ในระบบ ไม่ขาดการรักษา เดือนเมษายน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2568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มีจำนวน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 93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ได้รับการตรวจ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viral load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ครบทั้ง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93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</w:p>
    <w:p w14:paraId="1DC4F90B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>ปัญหาและอุปสรรค</w:t>
      </w:r>
    </w:p>
    <w:p w14:paraId="2892CE19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-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มีผู้ป่วย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1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ราย ตรวจ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viral load &gt;1000 copies/ml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เนื่องจากผู้ป่วยขาดการรักษาตั้งแต่ ปี พ.ศ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2565 </w:t>
      </w:r>
    </w:p>
    <w:p w14:paraId="22F96A47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>แนวทางแก้ไขปัญหาเรื่องการขาดการรักษา การทานยาไม่สม่ำเสมอ และการกดไวรัสไม่สำเร็จ</w:t>
      </w: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</w:rPr>
        <w:t> </w:t>
      </w:r>
    </w:p>
    <w:p w14:paraId="556EED6C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1.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แยกให้คำปรี</w:t>
      </w:r>
      <w:proofErr w:type="spellStart"/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กษา</w:t>
      </w:r>
      <w:proofErr w:type="spellEnd"/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รายบุคคล บันทึกข้อตกลงร่วมกัน</w:t>
      </w:r>
    </w:p>
    <w:p w14:paraId="1B973AF4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2.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เน้นย้ำช่องทางการติดต่อ ถ้ามีการเปลี่ยนแปลงเบอร์โทรศัพท์ต้องแจ้งมาที่ รพ.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</w:p>
    <w:p w14:paraId="13BD59A4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3.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ให้ความรู้เรื่องโรคโดยแพทย์</w:t>
      </w:r>
    </w:p>
    <w:p w14:paraId="6224A87D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4.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ให้ความรู้เรื่องยาโดยเภสัชกร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</w:p>
    <w:p w14:paraId="3360C14A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5.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ทบทวนและเน้นย้ำเรื่องการทานยา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</w:p>
    <w:p w14:paraId="21E413B8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lastRenderedPageBreak/>
        <w:t xml:space="preserve"> 6.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ให้คนในครอบครัวช่วยเตือนเมื่อถึงเวลาทานยาและเมื่อถึงวันนัดติดตามการรักษา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> </w:t>
      </w:r>
    </w:p>
    <w:p w14:paraId="45D53988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7.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โทรติดตามเรื่องการทานยาของผู้ป่วย</w:t>
      </w:r>
    </w:p>
    <w:p w14:paraId="200CFF62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8.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นัดติดตามผล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viral load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 xml:space="preserve">หลังทานยาครบ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3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เดือน</w:t>
      </w:r>
    </w:p>
    <w:p w14:paraId="2DAE1870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b/>
          <w:bCs/>
          <w:color w:val="000000"/>
          <w:sz w:val="32"/>
          <w:szCs w:val="32"/>
          <w:cs/>
        </w:rPr>
        <w:t>แผนในเดือนถัดไป</w:t>
      </w:r>
    </w:p>
    <w:p w14:paraId="0AEC3F42" w14:textId="77777777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1.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โทรติดตามเรื่องการทานยาของผู้ป่วย</w:t>
      </w:r>
    </w:p>
    <w:p w14:paraId="501B4E91" w14:textId="6A01C61D" w:rsidR="003D3DB8" w:rsidRPr="003D3DB8" w:rsidRDefault="003D3DB8" w:rsidP="003D3DB8">
      <w:pPr>
        <w:spacing w:line="240" w:lineRule="auto"/>
        <w:rPr>
          <w:rFonts w:ascii="Angsana New" w:eastAsia="Times New Roman" w:hAnsi="Angsana New" w:cs="Angsana New" w:hint="cs"/>
          <w:sz w:val="28"/>
        </w:rPr>
      </w:pPr>
      <w:r w:rsidRPr="003D3DB8">
        <w:rPr>
          <w:rFonts w:ascii="TH Sarabun PSK" w:eastAsia="Times New Roman" w:hAnsi="TH Sarabun PSK" w:cs="Angsana New"/>
          <w:color w:val="000000"/>
          <w:sz w:val="32"/>
          <w:szCs w:val="32"/>
        </w:rPr>
        <w:t xml:space="preserve"> 2. </w:t>
      </w:r>
      <w:r w:rsidRPr="003D3DB8">
        <w:rPr>
          <w:rFonts w:ascii="TH Sarabun PSK" w:eastAsia="Times New Roman" w:hAnsi="TH Sarabun PSK" w:cs="Angsana New"/>
          <w:color w:val="000000"/>
          <w:sz w:val="32"/>
          <w:szCs w:val="32"/>
          <w:cs/>
        </w:rPr>
        <w:t>ทบทวนและเน้นย้ำเรื่องการทานยาและการมาตรวจตามนัดของผู้ป่วยในรายที่มีปัญหา</w:t>
      </w:r>
    </w:p>
    <w:p w14:paraId="57AEC722" w14:textId="77777777" w:rsidR="003D3DB8" w:rsidRDefault="003D3DB8" w:rsidP="00D83A5C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0C8BD70F" w14:textId="6C3B134C" w:rsidR="00E86BB8" w:rsidRPr="00374BFD" w:rsidRDefault="00D83A5C" w:rsidP="00E86BB8">
      <w:pPr>
        <w:pStyle w:val="NormalWeb"/>
        <w:spacing w:before="0" w:beforeAutospacing="0" w:after="0" w:after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</w:t>
      </w:r>
      <w:r w:rsidR="005847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74B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นางสาวปรียารัตน์ รอดแก้ว</w:t>
      </w:r>
      <w:r w:rsidR="005847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0" w:name="_Hlk198039127"/>
      <w:r w:rsidR="00E86BB8" w:rsidRPr="00374BF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พยาบาลวิชาชีพปฏิบัติการ</w:t>
      </w:r>
      <w:bookmarkEnd w:id="0"/>
    </w:p>
    <w:p w14:paraId="2DEBD93B" w14:textId="4A3B2FF7" w:rsidR="00F269EB" w:rsidRPr="000F0DCF" w:rsidRDefault="00D83A5C" w:rsidP="000F0DCF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</w:t>
      </w:r>
    </w:p>
    <w:p w14:paraId="5A7826CD" w14:textId="279583BE" w:rsidR="009D6C3A" w:rsidRPr="00F269EB" w:rsidRDefault="009D6C3A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 xml:space="preserve">คลินิก </w:t>
      </w:r>
      <w:r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TB</w:t>
      </w:r>
    </w:p>
    <w:p w14:paraId="03884D4B" w14:textId="3B23639D" w:rsidR="00374BFD" w:rsidRPr="00C81AF0" w:rsidRDefault="00361195" w:rsidP="00374BFD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81A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ผู้ป่วยวัณโรคที่ขึ้นทะเบียนที่ศูนย์อนามัยที่ </w:t>
      </w:r>
      <w:r w:rsidRPr="00C81A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11 </w:t>
      </w:r>
      <w:r w:rsidRPr="00C81A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ประจำเดือนเมษายน </w:t>
      </w:r>
      <w:r w:rsidRPr="00C81AF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2"/>
        <w:gridCol w:w="651"/>
        <w:gridCol w:w="676"/>
        <w:gridCol w:w="568"/>
        <w:gridCol w:w="843"/>
        <w:gridCol w:w="625"/>
        <w:gridCol w:w="629"/>
        <w:gridCol w:w="647"/>
        <w:gridCol w:w="794"/>
        <w:gridCol w:w="921"/>
        <w:gridCol w:w="619"/>
      </w:tblGrid>
      <w:tr w:rsidR="00361195" w:rsidRPr="00C81AF0" w14:paraId="7FCAB0B9" w14:textId="77777777" w:rsidTr="00341CAA">
        <w:trPr>
          <w:trHeight w:val="1139"/>
        </w:trPr>
        <w:tc>
          <w:tcPr>
            <w:tcW w:w="1271" w:type="dxa"/>
            <w:shd w:val="clear" w:color="auto" w:fill="A8D08D" w:themeFill="accent6" w:themeFillTint="99"/>
          </w:tcPr>
          <w:p w14:paraId="6A3055AE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ประเภทการลงทะเบียน</w:t>
            </w:r>
          </w:p>
        </w:tc>
        <w:tc>
          <w:tcPr>
            <w:tcW w:w="772" w:type="dxa"/>
            <w:shd w:val="clear" w:color="auto" w:fill="A8D08D" w:themeFill="accent6" w:themeFillTint="99"/>
          </w:tcPr>
          <w:p w14:paraId="5B53E43A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กำลังรักษา</w:t>
            </w:r>
          </w:p>
        </w:tc>
        <w:tc>
          <w:tcPr>
            <w:tcW w:w="651" w:type="dxa"/>
            <w:shd w:val="clear" w:color="auto" w:fill="A8D08D" w:themeFill="accent6" w:themeFillTint="99"/>
          </w:tcPr>
          <w:p w14:paraId="3C67741D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รักษาหาย</w:t>
            </w:r>
          </w:p>
        </w:tc>
        <w:tc>
          <w:tcPr>
            <w:tcW w:w="676" w:type="dxa"/>
            <w:shd w:val="clear" w:color="auto" w:fill="A8D08D" w:themeFill="accent6" w:themeFillTint="99"/>
          </w:tcPr>
          <w:p w14:paraId="67DE5DB7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รักษาครบ</w:t>
            </w:r>
          </w:p>
        </w:tc>
        <w:tc>
          <w:tcPr>
            <w:tcW w:w="568" w:type="dxa"/>
            <w:shd w:val="clear" w:color="auto" w:fill="A8D08D" w:themeFill="accent6" w:themeFillTint="99"/>
          </w:tcPr>
          <w:p w14:paraId="58BE25DF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ตาย</w:t>
            </w:r>
          </w:p>
        </w:tc>
        <w:tc>
          <w:tcPr>
            <w:tcW w:w="843" w:type="dxa"/>
            <w:shd w:val="clear" w:color="auto" w:fill="A8D08D" w:themeFill="accent6" w:themeFillTint="99"/>
          </w:tcPr>
          <w:p w14:paraId="11BFC789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ล้มเหลว</w:t>
            </w:r>
          </w:p>
        </w:tc>
        <w:tc>
          <w:tcPr>
            <w:tcW w:w="625" w:type="dxa"/>
            <w:shd w:val="clear" w:color="auto" w:fill="A8D08D" w:themeFill="accent6" w:themeFillTint="99"/>
          </w:tcPr>
          <w:p w14:paraId="05569F5A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ขาดยา</w:t>
            </w:r>
          </w:p>
        </w:tc>
        <w:tc>
          <w:tcPr>
            <w:tcW w:w="629" w:type="dxa"/>
            <w:shd w:val="clear" w:color="auto" w:fill="A8D08D" w:themeFill="accent6" w:themeFillTint="99"/>
          </w:tcPr>
          <w:p w14:paraId="672BE53B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โอนออก</w:t>
            </w:r>
          </w:p>
        </w:tc>
        <w:tc>
          <w:tcPr>
            <w:tcW w:w="647" w:type="dxa"/>
            <w:shd w:val="clear" w:color="auto" w:fill="A8D08D" w:themeFill="accent6" w:themeFillTint="99"/>
          </w:tcPr>
          <w:p w14:paraId="1A0608B7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อื่นๆ</w:t>
            </w:r>
          </w:p>
        </w:tc>
        <w:tc>
          <w:tcPr>
            <w:tcW w:w="794" w:type="dxa"/>
            <w:shd w:val="clear" w:color="auto" w:fill="A8D08D" w:themeFill="accent6" w:themeFillTint="99"/>
          </w:tcPr>
          <w:p w14:paraId="748906C1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เปลี่ยนการ</w:t>
            </w:r>
          </w:p>
          <w:p w14:paraId="47D515BF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วินิจฉัย</w:t>
            </w:r>
          </w:p>
        </w:tc>
        <w:tc>
          <w:tcPr>
            <w:tcW w:w="921" w:type="dxa"/>
            <w:shd w:val="clear" w:color="auto" w:fill="A8D08D" w:themeFill="accent6" w:themeFillTint="99"/>
          </w:tcPr>
          <w:p w14:paraId="54B00F2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RR/MDR</w:t>
            </w:r>
          </w:p>
          <w:p w14:paraId="014187E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ก่อนเดือนที่ </w:t>
            </w: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19" w:type="dxa"/>
            <w:shd w:val="clear" w:color="auto" w:fill="A8D08D" w:themeFill="accent6" w:themeFillTint="99"/>
          </w:tcPr>
          <w:p w14:paraId="4A06BE98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</w:tc>
      </w:tr>
      <w:tr w:rsidR="00C247CD" w:rsidRPr="00C81AF0" w14:paraId="1D7BE9B4" w14:textId="77777777" w:rsidTr="00C247CD">
        <w:trPr>
          <w:trHeight w:val="385"/>
        </w:trPr>
        <w:tc>
          <w:tcPr>
            <w:tcW w:w="1271" w:type="dxa"/>
          </w:tcPr>
          <w:p w14:paraId="1DEA96E8" w14:textId="77777777" w:rsidR="00361195" w:rsidRPr="00C81AF0" w:rsidRDefault="00361195" w:rsidP="00374B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ใหม่</w:t>
            </w:r>
          </w:p>
        </w:tc>
        <w:tc>
          <w:tcPr>
            <w:tcW w:w="772" w:type="dxa"/>
          </w:tcPr>
          <w:p w14:paraId="4BABF2C2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51" w:type="dxa"/>
          </w:tcPr>
          <w:p w14:paraId="1E8CEA5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14:paraId="1F063092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4B821047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3" w:type="dxa"/>
          </w:tcPr>
          <w:p w14:paraId="57B75952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</w:tcPr>
          <w:p w14:paraId="2FEA7D5A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</w:tcPr>
          <w:p w14:paraId="51D7A20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7" w:type="dxa"/>
          </w:tcPr>
          <w:p w14:paraId="586F2F65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14:paraId="3C7A1B85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337E916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199C552A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15</w:t>
            </w:r>
          </w:p>
        </w:tc>
      </w:tr>
      <w:tr w:rsidR="00C247CD" w:rsidRPr="00C81AF0" w14:paraId="0F9F5F23" w14:textId="77777777" w:rsidTr="00C247CD">
        <w:trPr>
          <w:trHeight w:val="547"/>
        </w:trPr>
        <w:tc>
          <w:tcPr>
            <w:tcW w:w="1271" w:type="dxa"/>
          </w:tcPr>
          <w:p w14:paraId="35C14FC5" w14:textId="77777777" w:rsidR="00361195" w:rsidRPr="00C81AF0" w:rsidRDefault="00361195" w:rsidP="00374B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กลับเป็นซ้ำ</w:t>
            </w:r>
          </w:p>
        </w:tc>
        <w:tc>
          <w:tcPr>
            <w:tcW w:w="772" w:type="dxa"/>
          </w:tcPr>
          <w:p w14:paraId="541E06F1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1" w:type="dxa"/>
          </w:tcPr>
          <w:p w14:paraId="1EFD253E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6" w:type="dxa"/>
          </w:tcPr>
          <w:p w14:paraId="708A7F42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0C40E89D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14:paraId="31287639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</w:tcPr>
          <w:p w14:paraId="784C4278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</w:tcPr>
          <w:p w14:paraId="209EE6AA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47" w:type="dxa"/>
          </w:tcPr>
          <w:p w14:paraId="0B03BEFC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14:paraId="29C27801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24828985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3EE26DE9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</w:tr>
      <w:tr w:rsidR="00C247CD" w:rsidRPr="00C81AF0" w14:paraId="45BEFF64" w14:textId="77777777" w:rsidTr="00C247CD">
        <w:trPr>
          <w:trHeight w:val="413"/>
        </w:trPr>
        <w:tc>
          <w:tcPr>
            <w:tcW w:w="1271" w:type="dxa"/>
          </w:tcPr>
          <w:p w14:paraId="70116CDF" w14:textId="77777777" w:rsidR="00361195" w:rsidRPr="00C81AF0" w:rsidRDefault="00361195" w:rsidP="00374B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รับโอน</w:t>
            </w:r>
          </w:p>
        </w:tc>
        <w:tc>
          <w:tcPr>
            <w:tcW w:w="772" w:type="dxa"/>
          </w:tcPr>
          <w:p w14:paraId="678A98D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51" w:type="dxa"/>
          </w:tcPr>
          <w:p w14:paraId="4B15D38F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6" w:type="dxa"/>
          </w:tcPr>
          <w:p w14:paraId="1F61E6EC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09E4BAA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14:paraId="26D8BCF5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</w:tcPr>
          <w:p w14:paraId="63D5D041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</w:tcPr>
          <w:p w14:paraId="1CA331DF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47" w:type="dxa"/>
          </w:tcPr>
          <w:p w14:paraId="3BBCECD6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14:paraId="59D6A9C1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1B3B2D0E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483C20B1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2</w:t>
            </w:r>
          </w:p>
        </w:tc>
      </w:tr>
      <w:tr w:rsidR="00C247CD" w:rsidRPr="00C81AF0" w14:paraId="0B2EC8CE" w14:textId="77777777" w:rsidTr="00C247CD">
        <w:trPr>
          <w:trHeight w:val="923"/>
        </w:trPr>
        <w:tc>
          <w:tcPr>
            <w:tcW w:w="1271" w:type="dxa"/>
          </w:tcPr>
          <w:p w14:paraId="4B58780B" w14:textId="77777777" w:rsidR="00361195" w:rsidRPr="00C81AF0" w:rsidRDefault="00361195" w:rsidP="00374B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รักษาซ้ำหลังจากล้มเหลว</w:t>
            </w:r>
          </w:p>
        </w:tc>
        <w:tc>
          <w:tcPr>
            <w:tcW w:w="772" w:type="dxa"/>
          </w:tcPr>
          <w:p w14:paraId="1C021A3C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1" w:type="dxa"/>
          </w:tcPr>
          <w:p w14:paraId="17B53A47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6" w:type="dxa"/>
          </w:tcPr>
          <w:p w14:paraId="1E897E67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1BC2E945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14:paraId="1F7BCA38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</w:tcPr>
          <w:p w14:paraId="6B098B20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</w:tcPr>
          <w:p w14:paraId="682B4116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47" w:type="dxa"/>
          </w:tcPr>
          <w:p w14:paraId="5E6CC993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14:paraId="0E7DEB6A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0FBD0146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60E6A402" w14:textId="77777777" w:rsidR="00361195" w:rsidRPr="00C81AF0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C81AF0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</w:tr>
      <w:tr w:rsidR="00C247CD" w:rsidRPr="008018B1" w14:paraId="2502B342" w14:textId="77777777" w:rsidTr="00C247CD">
        <w:trPr>
          <w:trHeight w:val="991"/>
        </w:trPr>
        <w:tc>
          <w:tcPr>
            <w:tcW w:w="1271" w:type="dxa"/>
          </w:tcPr>
          <w:p w14:paraId="1CDA45C7" w14:textId="77777777" w:rsidR="00361195" w:rsidRPr="00361195" w:rsidRDefault="00361195" w:rsidP="00374B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รักษาซ้ำหลังจากขาดยา</w:t>
            </w:r>
          </w:p>
        </w:tc>
        <w:tc>
          <w:tcPr>
            <w:tcW w:w="772" w:type="dxa"/>
          </w:tcPr>
          <w:p w14:paraId="7CB3ACF2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1" w:type="dxa"/>
          </w:tcPr>
          <w:p w14:paraId="13FEAEF6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6" w:type="dxa"/>
          </w:tcPr>
          <w:p w14:paraId="2C8ACE56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641A913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14:paraId="6A418188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</w:tcPr>
          <w:p w14:paraId="6E133218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</w:tcPr>
          <w:p w14:paraId="7175ADF0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47" w:type="dxa"/>
          </w:tcPr>
          <w:p w14:paraId="4A9ECDB1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14:paraId="4945E2BB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1917FB33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480C902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</w:tr>
      <w:tr w:rsidR="00C247CD" w:rsidRPr="008018B1" w14:paraId="112EC007" w14:textId="77777777" w:rsidTr="00C247CD">
        <w:trPr>
          <w:trHeight w:val="447"/>
        </w:trPr>
        <w:tc>
          <w:tcPr>
            <w:tcW w:w="1271" w:type="dxa"/>
          </w:tcPr>
          <w:p w14:paraId="73A3C051" w14:textId="77777777" w:rsidR="00361195" w:rsidRPr="00361195" w:rsidRDefault="00361195" w:rsidP="00374BFD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อื่นๆ</w:t>
            </w:r>
          </w:p>
        </w:tc>
        <w:tc>
          <w:tcPr>
            <w:tcW w:w="772" w:type="dxa"/>
          </w:tcPr>
          <w:p w14:paraId="6C15DF5B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51" w:type="dxa"/>
          </w:tcPr>
          <w:p w14:paraId="1E2690AF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6" w:type="dxa"/>
          </w:tcPr>
          <w:p w14:paraId="48894F5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56B54DD7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43" w:type="dxa"/>
          </w:tcPr>
          <w:p w14:paraId="04780268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</w:tcPr>
          <w:p w14:paraId="0B01065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</w:tcPr>
          <w:p w14:paraId="415CA759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47" w:type="dxa"/>
          </w:tcPr>
          <w:p w14:paraId="1A8CCB37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14:paraId="265CB434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</w:tcPr>
          <w:p w14:paraId="4D7A03B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5CED284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</w:tr>
      <w:tr w:rsidR="00361195" w:rsidRPr="008018B1" w14:paraId="502C8799" w14:textId="77777777" w:rsidTr="00341CAA">
        <w:trPr>
          <w:trHeight w:val="425"/>
        </w:trPr>
        <w:tc>
          <w:tcPr>
            <w:tcW w:w="1271" w:type="dxa"/>
            <w:shd w:val="clear" w:color="auto" w:fill="E2EFD9" w:themeFill="accent6" w:themeFillTint="33"/>
          </w:tcPr>
          <w:p w14:paraId="498981AB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361195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รวม</w:t>
            </w:r>
          </w:p>
        </w:tc>
        <w:tc>
          <w:tcPr>
            <w:tcW w:w="772" w:type="dxa"/>
            <w:shd w:val="clear" w:color="auto" w:fill="E2EFD9" w:themeFill="accent6" w:themeFillTint="33"/>
          </w:tcPr>
          <w:p w14:paraId="3B404EA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51" w:type="dxa"/>
            <w:shd w:val="clear" w:color="auto" w:fill="E2EFD9" w:themeFill="accent6" w:themeFillTint="33"/>
          </w:tcPr>
          <w:p w14:paraId="2D15DB65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6" w:type="dxa"/>
            <w:shd w:val="clear" w:color="auto" w:fill="E2EFD9" w:themeFill="accent6" w:themeFillTint="33"/>
          </w:tcPr>
          <w:p w14:paraId="3A8E8829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68" w:type="dxa"/>
            <w:shd w:val="clear" w:color="auto" w:fill="E2EFD9" w:themeFill="accent6" w:themeFillTint="33"/>
          </w:tcPr>
          <w:p w14:paraId="090A57E7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43" w:type="dxa"/>
            <w:shd w:val="clear" w:color="auto" w:fill="E2EFD9" w:themeFill="accent6" w:themeFillTint="33"/>
          </w:tcPr>
          <w:p w14:paraId="6CDAE593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5" w:type="dxa"/>
            <w:shd w:val="clear" w:color="auto" w:fill="E2EFD9" w:themeFill="accent6" w:themeFillTint="33"/>
          </w:tcPr>
          <w:p w14:paraId="24A61C22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29" w:type="dxa"/>
            <w:shd w:val="clear" w:color="auto" w:fill="E2EFD9" w:themeFill="accent6" w:themeFillTint="33"/>
          </w:tcPr>
          <w:p w14:paraId="13921534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7" w:type="dxa"/>
            <w:shd w:val="clear" w:color="auto" w:fill="E2EFD9" w:themeFill="accent6" w:themeFillTint="33"/>
          </w:tcPr>
          <w:p w14:paraId="66441EFD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94" w:type="dxa"/>
            <w:shd w:val="clear" w:color="auto" w:fill="E2EFD9" w:themeFill="accent6" w:themeFillTint="33"/>
          </w:tcPr>
          <w:p w14:paraId="5E65CB77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21" w:type="dxa"/>
            <w:shd w:val="clear" w:color="auto" w:fill="E2EFD9" w:themeFill="accent6" w:themeFillTint="33"/>
          </w:tcPr>
          <w:p w14:paraId="023B823B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19" w:type="dxa"/>
            <w:shd w:val="clear" w:color="auto" w:fill="E2EFD9" w:themeFill="accent6" w:themeFillTint="33"/>
          </w:tcPr>
          <w:p w14:paraId="3FFFB76C" w14:textId="77777777" w:rsidR="00361195" w:rsidRPr="00361195" w:rsidRDefault="00361195" w:rsidP="00253574">
            <w:pPr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61195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17</w:t>
            </w:r>
          </w:p>
        </w:tc>
      </w:tr>
    </w:tbl>
    <w:p w14:paraId="51D72FF3" w14:textId="77777777" w:rsidR="00361195" w:rsidRPr="008018B1" w:rsidRDefault="00361195" w:rsidP="003611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7575DEF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1.</w:t>
      </w: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ปัจจัยแห่งความสำเร็จ</w:t>
      </w: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</w:p>
    <w:p w14:paraId="7DBB7FCC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 -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มีระบบเครือข่ายของงานวัณโรคของจังหวัดที่ดี ที่สามารถให้คำปรึกษาและช่วยเหลือแก้ปัญหาให้ผู้ป่วยและผู้รับผิดชอบงานคลินิกวัณโรค</w:t>
      </w:r>
    </w:p>
    <w:p w14:paraId="1D22BD7B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 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มีคู่มือแนวทางการดูแลผู้ป่วยและผู้สัมผัสผู้ป่วยวัณโรค เครือข่ายจังหวัดนครศรีธรรมราช</w:t>
      </w:r>
    </w:p>
    <w:p w14:paraId="58CBE1A3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-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มีระบบเครือข่ายที่สามารถส่งต่อไปยังสู่พื้นที่รับผิดชอบได้สะดวกมากขึ้น</w:t>
      </w:r>
    </w:p>
    <w:p w14:paraId="209C0EC5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- </w:t>
      </w:r>
      <w:proofErr w:type="gramStart"/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เจ้าหน้าที่และอสม.มีความกระตือรือร้นและให้ความร่วมมืออย่างดี</w:t>
      </w:r>
      <w:proofErr w:type="gramEnd"/>
    </w:p>
    <w:p w14:paraId="1DEF6C44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 -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การสื่อสารระหว่างผู้ป่วยและญาติเข้าถึงได้ง่ายขึ้น</w:t>
      </w:r>
    </w:p>
    <w:p w14:paraId="0519383C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-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ชุมชนเข้ามามีส่วนร่วม เช่น ภาคีเครือข่ายภาคประชาชน ผู้ใหญ่บ้าน อบต.</w:t>
      </w:r>
    </w:p>
    <w:p w14:paraId="338F0CDF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-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มีคณะกรรมการทำงานที่ดูแลผู้ป่วยวัณโรค</w:t>
      </w:r>
    </w:p>
    <w:p w14:paraId="11ED8DE6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มีมุมสำหรับ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DOT </w:t>
      </w:r>
      <w:proofErr w:type="gramStart"/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ยาในรพ.ที่เหมาะสม</w:t>
      </w:r>
      <w:proofErr w:type="gramEnd"/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โดยมีเจ้าหน้าที่เป็นพี่เลี้ยงในการกินยาวัณโรค</w:t>
      </w:r>
    </w:p>
    <w:p w14:paraId="61695D96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2.</w:t>
      </w: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ปัญหาและอุปสรรค</w:t>
      </w:r>
    </w:p>
    <w:p w14:paraId="223823B4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ผู้ป่วยบางรายไม่เข้าใจโรค ไม่ยอมรักษา ต้องอาศัยเครือข่าย ช่วยกันทำความเข้าใจกับผู้ป่วยและให้ความช่วยเหลือ เช่น ให้ความสะดวกในการเดินทางมารับยาและรักษาต่อเนื่อง</w:t>
      </w:r>
    </w:p>
    <w:p w14:paraId="5EBE6C8E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ในกลุ่มผู้สัมผัสร่วมบ้านและสัมผัสใกล้ชิด ไม่ยินยอมมาตรวจคัดกรองวัณโรค</w:t>
      </w:r>
    </w:p>
    <w:p w14:paraId="4A577E51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การให้บริการ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one stop service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มีปัญหาเรื่องการจ่ายยาผู้ป่วยล่าช้า</w:t>
      </w:r>
    </w:p>
    <w:p w14:paraId="1995D780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3.</w:t>
      </w: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แนวทางแก้ปัญหา</w:t>
      </w:r>
    </w:p>
    <w:p w14:paraId="4F93BFBE" w14:textId="5CF8345B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ทบทวนระบบการดูแลผู้ป่วย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มี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flow 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การทำงานที่ชัดเจนมากขึ้นเพื่อลดการแพร่กระจาย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</w:p>
    <w:p w14:paraId="2D4C3AD8" w14:textId="38FD61B9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เพิ่มการเฝ้าระวังในการติดตามเยี่ยมผู้ป่วย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ให้กำลังใจผู้ป่วยและผู้ดูแลผู้ป่วยที่บ้าน</w:t>
      </w:r>
    </w:p>
    <w:p w14:paraId="4C53E376" w14:textId="6B9AC7CD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ในกลุ่มเสี่ยงมีการคัดกรองทุกวันโดยการเอกซเรย์ปอดก่อนพบแพทย์ทุกราย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ปรับปรุงการทำขั้นตอนการทำงานของคลินิกวัณโรค</w:t>
      </w:r>
    </w:p>
    <w:p w14:paraId="4949F91D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4.</w:t>
      </w:r>
      <w:r w:rsidRPr="008018B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แผนในเดือนถัดไป</w:t>
      </w:r>
    </w:p>
    <w:p w14:paraId="35E69FCF" w14:textId="77777777" w:rsidR="00361195" w:rsidRPr="008018B1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แจ้งข้อมูลในการติดตามเยี่ยมผู้ป่วยให้แก่พื้นที่ทราบโดยผ่านระบบ</w:t>
      </w:r>
      <w:proofErr w:type="spellStart"/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ไลท์</w:t>
      </w:r>
      <w:proofErr w:type="spellEnd"/>
    </w:p>
    <w:p w14:paraId="6B8D8C9B" w14:textId="1BEAA84D" w:rsidR="00361195" w:rsidRDefault="00361195" w:rsidP="00361195">
      <w:pPr>
        <w:spacing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-</w:t>
      </w:r>
      <w:r w:rsidRPr="008018B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ทบทวนระบบการดูแลผู้ป่วยในรายที่มีปัญหา</w:t>
      </w:r>
    </w:p>
    <w:p w14:paraId="528BE109" w14:textId="01157C02" w:rsidR="009D6C3A" w:rsidRPr="00F269EB" w:rsidRDefault="00C247CD" w:rsidP="00F269EB">
      <w:pPr>
        <w:spacing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</w:t>
      </w:r>
      <w:r w:rsidR="00361195" w:rsidRPr="00374BF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นางบำเพ็ญ</w:t>
      </w:r>
      <w:r w:rsidRPr="00374BF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374BF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อัษ</w:t>
      </w:r>
      <w:proofErr w:type="spellEnd"/>
      <w:r w:rsidRPr="00374BF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รพาลี</w:t>
      </w:r>
      <w:r w:rsidR="00E86BB8" w:rsidRPr="00374BF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พยาบาลวิชาชีพชำนาญก</w:t>
      </w:r>
      <w:r w:rsidR="009D6C3A"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Telehealth</w:t>
      </w:r>
      <w:r w:rsidR="009D6C3A"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/</w:t>
      </w:r>
      <w:r w:rsidR="009D6C3A" w:rsidRPr="00F269EB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Telemedicine</w:t>
      </w:r>
    </w:p>
    <w:p w14:paraId="376AE2A5" w14:textId="53147388" w:rsidR="00C247CD" w:rsidRPr="00E86BB8" w:rsidRDefault="00C247C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1CF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1.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เพื่อเพิ่มการเข้าถึงการบริการที่มีคุณภาพและมาตรฐาน</w:t>
      </w:r>
    </w:p>
    <w:p w14:paraId="354E46D2" w14:textId="0F4C0F61" w:rsidR="00C247CD" w:rsidRDefault="00E86BB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</w:t>
      </w:r>
      <w:r w:rsidR="00C247CD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C247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ผู้ป่วยรายเก่าในหน่วยบริการมีอการคงที่และควบคุมได้ดี</w:t>
      </w:r>
    </w:p>
    <w:p w14:paraId="1C1F5AA7" w14:textId="77777777" w:rsidR="001D4110" w:rsidRPr="00F04EB1" w:rsidRDefault="001D4110" w:rsidP="001D4110">
      <w:pPr>
        <w:rPr>
          <w:b/>
          <w:bCs/>
          <w:sz w:val="36"/>
          <w:szCs w:val="36"/>
        </w:rPr>
      </w:pPr>
      <w:r w:rsidRPr="00F04EB1">
        <w:rPr>
          <w:rFonts w:hint="cs"/>
          <w:b/>
          <w:bCs/>
          <w:sz w:val="36"/>
          <w:szCs w:val="36"/>
          <w:cs/>
        </w:rPr>
        <w:lastRenderedPageBreak/>
        <w:t xml:space="preserve">สรุปรายงานผลการดำเนินงาน คลินิก </w:t>
      </w:r>
      <w:r w:rsidRPr="00F04EB1">
        <w:rPr>
          <w:b/>
          <w:bCs/>
          <w:sz w:val="36"/>
          <w:szCs w:val="36"/>
        </w:rPr>
        <w:t xml:space="preserve">Telehealth </w:t>
      </w:r>
      <w:r w:rsidRPr="00F04EB1">
        <w:rPr>
          <w:rFonts w:hint="cs"/>
          <w:b/>
          <w:bCs/>
          <w:sz w:val="36"/>
          <w:szCs w:val="36"/>
          <w:cs/>
        </w:rPr>
        <w:t>ประจำเดือน เมษายน 2568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172"/>
        <w:gridCol w:w="3006"/>
      </w:tblGrid>
      <w:tr w:rsidR="001D4110" w14:paraId="5B984783" w14:textId="77777777" w:rsidTr="00F269EB">
        <w:tc>
          <w:tcPr>
            <w:tcW w:w="1838" w:type="dxa"/>
            <w:shd w:val="clear" w:color="auto" w:fill="5B9BD5" w:themeFill="accent5"/>
          </w:tcPr>
          <w:p w14:paraId="79E58684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72" w:type="dxa"/>
            <w:shd w:val="clear" w:color="auto" w:fill="5B9BD5" w:themeFill="accent5"/>
          </w:tcPr>
          <w:p w14:paraId="75666B96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ชื้อ-สกุล</w:t>
            </w:r>
          </w:p>
        </w:tc>
        <w:tc>
          <w:tcPr>
            <w:tcW w:w="3006" w:type="dxa"/>
            <w:shd w:val="clear" w:color="auto" w:fill="5B9BD5" w:themeFill="accent5"/>
          </w:tcPr>
          <w:p w14:paraId="753A6096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HN</w:t>
            </w:r>
          </w:p>
        </w:tc>
      </w:tr>
      <w:tr w:rsidR="001D4110" w14:paraId="75EEA97F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7BFC5184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2เมษายน 2568</w:t>
            </w:r>
          </w:p>
        </w:tc>
        <w:tc>
          <w:tcPr>
            <w:tcW w:w="4172" w:type="dxa"/>
            <w:shd w:val="clear" w:color="auto" w:fill="B4C6E7" w:themeFill="accent1" w:themeFillTint="66"/>
          </w:tcPr>
          <w:p w14:paraId="19D0287F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1.นายเปลี่ยน ศรีไชย 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61AE4735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</w:rPr>
              <w:t>648</w:t>
            </w:r>
          </w:p>
        </w:tc>
      </w:tr>
      <w:tr w:rsidR="001D4110" w14:paraId="1880CEC1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5FE966E5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B4C6E7" w:themeFill="accent1" w:themeFillTint="66"/>
          </w:tcPr>
          <w:p w14:paraId="181D3F7A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2.นางหลับ บุญเลื่อง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3518EE75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</w:rPr>
              <w:t>53862</w:t>
            </w:r>
          </w:p>
        </w:tc>
      </w:tr>
      <w:tr w:rsidR="001D4110" w14:paraId="1F24A750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20888A32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B4C6E7" w:themeFill="accent1" w:themeFillTint="66"/>
          </w:tcPr>
          <w:p w14:paraId="312A6FF7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3.นางชูใจ จันทร์พุ่ม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44161B5D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</w:rPr>
              <w:t>31140</w:t>
            </w:r>
          </w:p>
        </w:tc>
      </w:tr>
      <w:tr w:rsidR="001D4110" w14:paraId="3DC22DA5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5C336A73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9เมษายน 2568</w:t>
            </w:r>
          </w:p>
        </w:tc>
        <w:tc>
          <w:tcPr>
            <w:tcW w:w="4172" w:type="dxa"/>
            <w:shd w:val="clear" w:color="auto" w:fill="B4C6E7" w:themeFill="accent1" w:themeFillTint="66"/>
          </w:tcPr>
          <w:p w14:paraId="3B879512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1.นางเสวียน ไชแก้ว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5B6E9E77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6594</w:t>
            </w:r>
          </w:p>
        </w:tc>
      </w:tr>
      <w:tr w:rsidR="001D4110" w14:paraId="7B95B16C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5D5DFACA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B4C6E7" w:themeFill="accent1" w:themeFillTint="66"/>
          </w:tcPr>
          <w:p w14:paraId="796B0E24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2.นายบรรเลง ไฝขาว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1B0A7776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46635</w:t>
            </w:r>
          </w:p>
        </w:tc>
      </w:tr>
      <w:tr w:rsidR="001D4110" w14:paraId="1BB67637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38C467FB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B4C6E7" w:themeFill="accent1" w:themeFillTint="66"/>
          </w:tcPr>
          <w:p w14:paraId="61D5E9D0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3.นางเลียบ ชื่น อารมย์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6677C466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32497</w:t>
            </w:r>
          </w:p>
        </w:tc>
      </w:tr>
      <w:tr w:rsidR="001D4110" w14:paraId="36E70AE5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41E1EACE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10เมษายน 2568</w:t>
            </w:r>
          </w:p>
        </w:tc>
        <w:tc>
          <w:tcPr>
            <w:tcW w:w="4172" w:type="dxa"/>
            <w:shd w:val="clear" w:color="auto" w:fill="B4C6E7" w:themeFill="accent1" w:themeFillTint="66"/>
          </w:tcPr>
          <w:p w14:paraId="12F9BDFA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1.นางสนาน จุล</w:t>
            </w:r>
            <w:proofErr w:type="spellStart"/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ษร</w:t>
            </w:r>
            <w:proofErr w:type="spellEnd"/>
          </w:p>
        </w:tc>
        <w:tc>
          <w:tcPr>
            <w:tcW w:w="3006" w:type="dxa"/>
            <w:shd w:val="clear" w:color="auto" w:fill="B4C6E7" w:themeFill="accent1" w:themeFillTint="66"/>
          </w:tcPr>
          <w:p w14:paraId="11F9CAD5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6678</w:t>
            </w:r>
          </w:p>
        </w:tc>
      </w:tr>
      <w:tr w:rsidR="001D4110" w14:paraId="6D54D9EF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5899D1E6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B4C6E7" w:themeFill="accent1" w:themeFillTint="66"/>
          </w:tcPr>
          <w:p w14:paraId="2016552D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2.นางลำไย คงปาน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13CE530D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7309</w:t>
            </w:r>
          </w:p>
        </w:tc>
      </w:tr>
      <w:tr w:rsidR="001D4110" w14:paraId="6FD13EEF" w14:textId="77777777" w:rsidTr="00F269EB">
        <w:tc>
          <w:tcPr>
            <w:tcW w:w="1838" w:type="dxa"/>
            <w:shd w:val="clear" w:color="auto" w:fill="B4C6E7" w:themeFill="accent1" w:themeFillTint="66"/>
          </w:tcPr>
          <w:p w14:paraId="6B399936" w14:textId="77777777" w:rsidR="001D4110" w:rsidRPr="001D4110" w:rsidRDefault="001D4110" w:rsidP="00775BB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72" w:type="dxa"/>
            <w:shd w:val="clear" w:color="auto" w:fill="B4C6E7" w:themeFill="accent1" w:themeFillTint="66"/>
          </w:tcPr>
          <w:p w14:paraId="1BB7A255" w14:textId="77777777" w:rsidR="001D4110" w:rsidRPr="001D4110" w:rsidRDefault="001D4110" w:rsidP="00775BB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3.นางแอบสุขคง</w:t>
            </w:r>
          </w:p>
        </w:tc>
        <w:tc>
          <w:tcPr>
            <w:tcW w:w="3006" w:type="dxa"/>
            <w:shd w:val="clear" w:color="auto" w:fill="B4C6E7" w:themeFill="accent1" w:themeFillTint="66"/>
          </w:tcPr>
          <w:p w14:paraId="6EDB5824" w14:textId="77777777" w:rsidR="001D4110" w:rsidRPr="001D4110" w:rsidRDefault="001D4110" w:rsidP="00775B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4110">
              <w:rPr>
                <w:rFonts w:ascii="TH SarabunPSK" w:hAnsi="TH SarabunPSK" w:cs="TH SarabunPSK"/>
                <w:sz w:val="32"/>
                <w:szCs w:val="32"/>
                <w:cs/>
              </w:rPr>
              <w:t>11165</w:t>
            </w:r>
          </w:p>
        </w:tc>
      </w:tr>
    </w:tbl>
    <w:p w14:paraId="5AA4EB5E" w14:textId="1CD3A26C" w:rsidR="001D4110" w:rsidRPr="001D4110" w:rsidRDefault="001D4110">
      <w:pPr>
        <w:rPr>
          <w:rFonts w:hint="cs"/>
          <w:cs/>
        </w:rPr>
      </w:pPr>
      <w:r>
        <w:rPr>
          <w:rFonts w:hint="cs"/>
          <w:cs/>
        </w:rPr>
        <w:t xml:space="preserve">*** สรุป รวมผู้ป่วยทั้งหมด 9 ราย เป็นผู้ป่วย ติดเตียง ติดบ้าน 9 ราย </w:t>
      </w:r>
    </w:p>
    <w:p w14:paraId="13159313" w14:textId="06DF655E" w:rsidR="00C247CD" w:rsidRDefault="001D411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0F51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จากตารางจะเห็นได้ว่า </w:t>
      </w:r>
      <w:r w:rsidR="004A1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ผู้รับบริการส่วนใหญ่เป็นผู้ป่วยติดเตียง ซึ่งได้รับความร่วมมือและเตรียมความพร้อมจาก อสม</w:t>
      </w:r>
      <w:r w:rsidR="004A1CF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4A1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ญาติจาก รพสต</w:t>
      </w:r>
      <w:r w:rsidR="004A1CF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4A1C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บ้านบางมูลนาค ขั้นตอนการเข้าถึงบริการมีดังนี้</w:t>
      </w:r>
    </w:p>
    <w:p w14:paraId="7A8C5901" w14:textId="77777777" w:rsidR="00625F82" w:rsidRPr="0081462E" w:rsidRDefault="00625F82" w:rsidP="00625F8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1462E">
        <w:rPr>
          <w:rFonts w:ascii="TH Sarabun New" w:hAnsi="TH Sarabun New" w:cs="TH Sarabun New"/>
          <w:b/>
          <w:bCs/>
          <w:sz w:val="32"/>
          <w:szCs w:val="32"/>
          <w:cs/>
        </w:rPr>
        <w:t>ขั้นตอนการ โทรศัพท์หาผู้ป่วย ใน อสม</w:t>
      </w:r>
      <w:r w:rsidRPr="0081462E">
        <w:rPr>
          <w:rFonts w:ascii="TH Sarabun New" w:hAnsi="TH Sarabun New" w:cs="TH Sarabun New"/>
          <w:b/>
          <w:bCs/>
          <w:sz w:val="32"/>
          <w:szCs w:val="32"/>
        </w:rPr>
        <w:t>.</w:t>
      </w:r>
    </w:p>
    <w:p w14:paraId="753F6BFA" w14:textId="77777777" w:rsidR="00625F82" w:rsidRPr="0081462E" w:rsidRDefault="00625F82" w:rsidP="00625F82">
      <w:pPr>
        <w:rPr>
          <w:rFonts w:ascii="TH Sarabun New" w:hAnsi="TH Sarabun New" w:cs="TH Sarabun New"/>
          <w:sz w:val="32"/>
          <w:szCs w:val="32"/>
        </w:rPr>
      </w:pPr>
      <w:r w:rsidRPr="0081462E">
        <w:rPr>
          <w:rFonts w:ascii="TH Sarabun New" w:hAnsi="TH Sarabun New" w:cs="TH Sarabun New"/>
          <w:sz w:val="32"/>
          <w:szCs w:val="32"/>
        </w:rPr>
        <w:t>1.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เจ้าหน้าที่ศูนย์อนามัยที่ </w:t>
      </w:r>
      <w:r w:rsidRPr="0081462E">
        <w:rPr>
          <w:rFonts w:ascii="TH Sarabun New" w:hAnsi="TH Sarabun New" w:cs="TH Sarabun New"/>
          <w:sz w:val="32"/>
          <w:szCs w:val="32"/>
        </w:rPr>
        <w:t xml:space="preserve">11 </w:t>
      </w:r>
      <w:r w:rsidRPr="0081462E">
        <w:rPr>
          <w:rFonts w:ascii="TH Sarabun New" w:hAnsi="TH Sarabun New" w:cs="TH Sarabun New"/>
          <w:sz w:val="32"/>
          <w:szCs w:val="32"/>
          <w:cs/>
        </w:rPr>
        <w:t>นัดผู้ป่วย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ในระบบ</w:t>
      </w:r>
      <w:r w:rsidRPr="0081462E">
        <w:rPr>
          <w:rFonts w:ascii="TH Sarabun New" w:hAnsi="TH Sarabun New" w:cs="TH Sarabun New"/>
          <w:sz w:val="32"/>
          <w:szCs w:val="32"/>
          <w:cs/>
        </w:rPr>
        <w:t>หมอพร้อม</w:t>
      </w:r>
      <w:r w:rsidRPr="0081462E">
        <w:rPr>
          <w:rFonts w:ascii="TH Sarabun New" w:hAnsi="TH Sarabun New" w:cs="TH Sarabun New"/>
          <w:sz w:val="32"/>
          <w:szCs w:val="32"/>
        </w:rPr>
        <w:t xml:space="preserve"> station</w:t>
      </w:r>
    </w:p>
    <w:p w14:paraId="1D1E5653" w14:textId="77777777" w:rsidR="00625F82" w:rsidRPr="0081462E" w:rsidRDefault="00625F82" w:rsidP="00625F82">
      <w:pPr>
        <w:rPr>
          <w:rFonts w:ascii="TH Sarabun New" w:hAnsi="TH Sarabun New" w:cs="TH Sarabun New"/>
          <w:sz w:val="32"/>
          <w:szCs w:val="32"/>
          <w:cs/>
        </w:rPr>
      </w:pPr>
      <w:r w:rsidRPr="0081462E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BE38E" wp14:editId="5785925B">
                <wp:simplePos x="0" y="0"/>
                <wp:positionH relativeFrom="column">
                  <wp:posOffset>4808220</wp:posOffset>
                </wp:positionH>
                <wp:positionV relativeFrom="paragraph">
                  <wp:posOffset>135255</wp:posOffset>
                </wp:positionV>
                <wp:extent cx="342900" cy="15240"/>
                <wp:effectExtent l="0" t="76200" r="19050" b="8001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5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C49C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78.6pt;margin-top:10.65pt;width:27pt;height:1.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" strokecolor="#4472c4" strokeweight=".5pt">
                <v:stroke endarrow="block" joinstyle="miter"/>
              </v:shape>
            </w:pict>
          </mc:Fallback>
        </mc:AlternateContent>
      </w:r>
      <w:r w:rsidRPr="0081462E">
        <w:rPr>
          <w:rFonts w:ascii="TH Sarabun New" w:hAnsi="TH Sarabun New" w:cs="TH Sarabun New"/>
          <w:sz w:val="32"/>
          <w:szCs w:val="32"/>
        </w:rPr>
        <w:t>2.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เจ้าหน้าที่ศูนย์อนามัยที่ </w:t>
      </w:r>
      <w:r w:rsidRPr="0081462E">
        <w:rPr>
          <w:rFonts w:ascii="TH Sarabun New" w:hAnsi="TH Sarabun New" w:cs="TH Sarabun New"/>
          <w:sz w:val="32"/>
          <w:szCs w:val="32"/>
        </w:rPr>
        <w:t xml:space="preserve">11 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ลงชื่อคนไข้ในโน้ตกลุ่ม ไลน์ </w:t>
      </w:r>
      <w:proofErr w:type="gramStart"/>
      <w:r w:rsidRPr="0081462E">
        <w:rPr>
          <w:rFonts w:ascii="TH Sarabun New" w:hAnsi="TH Sarabun New" w:cs="TH Sarabun New"/>
          <w:sz w:val="32"/>
          <w:szCs w:val="32"/>
        </w:rPr>
        <w:t>telehealth  @</w:t>
      </w:r>
      <w:proofErr w:type="gramEnd"/>
      <w:r w:rsidRPr="0081462E">
        <w:rPr>
          <w:rFonts w:ascii="TH Sarabun New" w:hAnsi="TH Sarabun New" w:cs="TH Sarabun New"/>
          <w:sz w:val="32"/>
          <w:szCs w:val="32"/>
          <w:cs/>
        </w:rPr>
        <w:t xml:space="preserve"> เจ้าหน้าที่ รพสต 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        และให้ </w:t>
      </w:r>
      <w:r w:rsidRPr="0081462E">
        <w:rPr>
          <w:rFonts w:ascii="TH Sarabun New" w:hAnsi="TH Sarabun New" w:cs="TH Sarabun New"/>
          <w:sz w:val="32"/>
          <w:szCs w:val="32"/>
          <w:cs/>
        </w:rPr>
        <w:t>เจ้าหน้าที่ รพสต</w:t>
      </w:r>
      <w:r w:rsidRPr="0081462E">
        <w:rPr>
          <w:rFonts w:ascii="TH Sarabun New" w:hAnsi="TH Sarabun New" w:cs="TH Sarabun New"/>
          <w:sz w:val="32"/>
          <w:szCs w:val="32"/>
        </w:rPr>
        <w:t>. @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 อสม</w:t>
      </w:r>
      <w:r w:rsidRPr="0081462E">
        <w:rPr>
          <w:rFonts w:ascii="TH Sarabun New" w:hAnsi="TH Sarabun New" w:cs="TH Sarabun New"/>
          <w:sz w:val="32"/>
          <w:szCs w:val="32"/>
        </w:rPr>
        <w:t>.</w:t>
      </w:r>
      <w:proofErr w:type="gramStart"/>
      <w:r w:rsidRPr="0081462E">
        <w:rPr>
          <w:rFonts w:ascii="TH Sarabun New" w:hAnsi="TH Sarabun New" w:cs="TH Sarabun New"/>
          <w:sz w:val="32"/>
          <w:szCs w:val="32"/>
          <w:cs/>
        </w:rPr>
        <w:t xml:space="preserve">ที่รับผิดชอบคนไข้ </w:t>
      </w:r>
      <w:r w:rsidRPr="0081462E">
        <w:rPr>
          <w:rFonts w:ascii="TH Sarabun New" w:hAnsi="TH Sarabun New" w:cs="TH Sarabun New"/>
          <w:sz w:val="32"/>
          <w:szCs w:val="32"/>
        </w:rPr>
        <w:t>,</w:t>
      </w:r>
      <w:proofErr w:type="gramEnd"/>
      <w:r w:rsidRPr="0081462E">
        <w:rPr>
          <w:rFonts w:ascii="TH Sarabun New" w:hAnsi="TH Sarabun New" w:cs="TH Sarabun New"/>
          <w:sz w:val="32"/>
          <w:szCs w:val="32"/>
        </w:rPr>
        <w:t xml:space="preserve"> 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เพื่อให้ </w:t>
      </w:r>
      <w:r w:rsidRPr="0081462E">
        <w:rPr>
          <w:rFonts w:ascii="TH Sarabun New" w:hAnsi="TH Sarabun New" w:cs="TH Sarabun New"/>
          <w:sz w:val="32"/>
          <w:szCs w:val="32"/>
          <w:cs/>
        </w:rPr>
        <w:t>อสม</w:t>
      </w:r>
      <w:r w:rsidRPr="0081462E">
        <w:rPr>
          <w:rFonts w:ascii="TH Sarabun New" w:hAnsi="TH Sarabun New" w:cs="TH Sarabun New"/>
          <w:sz w:val="32"/>
          <w:szCs w:val="32"/>
        </w:rPr>
        <w:t>.</w:t>
      </w:r>
      <w:r w:rsidRPr="0081462E">
        <w:rPr>
          <w:rFonts w:ascii="TH Sarabun New" w:hAnsi="TH Sarabun New" w:cs="TH Sarabun New"/>
          <w:sz w:val="32"/>
          <w:szCs w:val="32"/>
          <w:cs/>
        </w:rPr>
        <w:t>รับ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81462E">
        <w:rPr>
          <w:rFonts w:ascii="TH Sarabun New" w:hAnsi="TH Sarabun New" w:cs="TH Sarabun New"/>
          <w:sz w:val="32"/>
          <w:szCs w:val="32"/>
          <w:cs/>
        </w:rPr>
        <w:t>ราบ</w:t>
      </w:r>
    </w:p>
    <w:p w14:paraId="2FE27569" w14:textId="77777777" w:rsidR="00625F82" w:rsidRPr="0081462E" w:rsidRDefault="00625F82" w:rsidP="00625F82">
      <w:pPr>
        <w:rPr>
          <w:rFonts w:ascii="TH Sarabun New" w:hAnsi="TH Sarabun New" w:cs="TH Sarabun New"/>
          <w:sz w:val="32"/>
          <w:szCs w:val="32"/>
          <w:cs/>
        </w:rPr>
      </w:pPr>
      <w:r w:rsidRPr="0081462E">
        <w:rPr>
          <w:rFonts w:ascii="TH Sarabun New" w:hAnsi="TH Sarabun New" w:cs="TH Sarabun New"/>
          <w:sz w:val="32"/>
          <w:szCs w:val="32"/>
        </w:rPr>
        <w:t>3.</w:t>
      </w:r>
      <w:r w:rsidRPr="0081462E">
        <w:rPr>
          <w:rFonts w:ascii="TH Sarabun New" w:hAnsi="TH Sarabun New" w:cs="TH Sarabun New"/>
          <w:sz w:val="32"/>
          <w:szCs w:val="32"/>
          <w:cs/>
        </w:rPr>
        <w:t>ก่อนนัด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ทำ </w:t>
      </w:r>
      <w:r w:rsidRPr="0081462E">
        <w:rPr>
          <w:rFonts w:ascii="TH Sarabun New" w:hAnsi="TH Sarabun New" w:cs="TH Sarabun New"/>
          <w:sz w:val="32"/>
          <w:szCs w:val="32"/>
        </w:rPr>
        <w:t>telehealth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462E">
        <w:rPr>
          <w:rFonts w:ascii="TH Sarabun New" w:hAnsi="TH Sarabun New" w:cs="TH Sarabun New"/>
          <w:sz w:val="32"/>
          <w:szCs w:val="32"/>
        </w:rPr>
        <w:t xml:space="preserve">1 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วัน เจ้าหน้าที่ศูนย์อนามัยที่ </w:t>
      </w:r>
      <w:r w:rsidRPr="0081462E">
        <w:rPr>
          <w:rFonts w:ascii="TH Sarabun New" w:hAnsi="TH Sarabun New" w:cs="TH Sarabun New"/>
          <w:sz w:val="32"/>
          <w:szCs w:val="32"/>
        </w:rPr>
        <w:t xml:space="preserve">11 </w:t>
      </w:r>
      <w:r w:rsidRPr="0081462E">
        <w:rPr>
          <w:rFonts w:ascii="TH Sarabun New" w:hAnsi="TH Sarabun New" w:cs="TH Sarabun New"/>
          <w:sz w:val="32"/>
          <w:szCs w:val="32"/>
          <w:cs/>
        </w:rPr>
        <w:t>จะโทรศัพท์ไปหา อสม</w:t>
      </w:r>
      <w:r w:rsidRPr="0081462E">
        <w:rPr>
          <w:rFonts w:ascii="TH Sarabun New" w:hAnsi="TH Sarabun New" w:cs="TH Sarabun New"/>
          <w:sz w:val="32"/>
          <w:szCs w:val="32"/>
        </w:rPr>
        <w:t>.</w:t>
      </w:r>
      <w:r w:rsidRPr="0081462E">
        <w:rPr>
          <w:rFonts w:ascii="TH Sarabun New" w:hAnsi="TH Sarabun New" w:cs="TH Sarabun New"/>
          <w:sz w:val="32"/>
          <w:szCs w:val="32"/>
          <w:cs/>
        </w:rPr>
        <w:t>เพื่อ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แจ้งเตือนล่วงหน้า</w:t>
      </w:r>
    </w:p>
    <w:p w14:paraId="15B5CEDC" w14:textId="77777777" w:rsidR="000F5134" w:rsidRDefault="00625F82" w:rsidP="00625F82">
      <w:pPr>
        <w:rPr>
          <w:rFonts w:ascii="TH Sarabun New" w:hAnsi="TH Sarabun New" w:cs="TH Sarabun New"/>
          <w:sz w:val="32"/>
          <w:szCs w:val="32"/>
        </w:rPr>
      </w:pPr>
      <w:r w:rsidRPr="0081462E">
        <w:rPr>
          <w:rFonts w:ascii="TH Sarabun New" w:hAnsi="TH Sarabun New" w:cs="TH Sarabun New"/>
          <w:sz w:val="32"/>
          <w:szCs w:val="32"/>
        </w:rPr>
        <w:t>4.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ถึงกำหนด</w:t>
      </w:r>
      <w:r w:rsidRPr="0081462E">
        <w:rPr>
          <w:rFonts w:ascii="TH Sarabun New" w:hAnsi="TH Sarabun New" w:cs="TH Sarabun New"/>
          <w:sz w:val="32"/>
          <w:szCs w:val="32"/>
          <w:cs/>
        </w:rPr>
        <w:t>วันนัด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หมาย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 ในช่วงเช้า ให้ อสม</w:t>
      </w:r>
      <w:r w:rsidRPr="0081462E">
        <w:rPr>
          <w:rFonts w:ascii="TH Sarabun New" w:hAnsi="TH Sarabun New" w:cs="TH Sarabun New"/>
          <w:sz w:val="32"/>
          <w:szCs w:val="32"/>
        </w:rPr>
        <w:t>.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ผู้รับผิดชอบ</w:t>
      </w:r>
      <w:r w:rsidRPr="0081462E">
        <w:rPr>
          <w:rFonts w:ascii="TH Sarabun New" w:hAnsi="TH Sarabun New" w:cs="TH Sarabun New"/>
          <w:sz w:val="32"/>
          <w:szCs w:val="32"/>
          <w:cs/>
        </w:rPr>
        <w:t>ไป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เยี่ยมผู้ป่วยเพื่อประเมินอาการเบื้องต้น วัดความดัน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และ </w:t>
      </w:r>
      <w:proofErr w:type="spellStart"/>
      <w:r w:rsidRPr="0081462E">
        <w:rPr>
          <w:rFonts w:ascii="TH Sarabun New" w:hAnsi="TH Sarabun New" w:cs="TH Sarabun New"/>
          <w:sz w:val="32"/>
          <w:szCs w:val="32"/>
        </w:rPr>
        <w:t>Authen</w:t>
      </w:r>
      <w:proofErr w:type="spellEnd"/>
      <w:r w:rsidRPr="0081462E">
        <w:rPr>
          <w:rFonts w:ascii="TH Sarabun New" w:hAnsi="TH Sarabun New" w:cs="TH Sarabun New"/>
          <w:sz w:val="32"/>
          <w:szCs w:val="32"/>
        </w:rPr>
        <w:t xml:space="preserve"> 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(ยืนยันตัวตนด้วยคิวอาร์ที่ให้ไว้)พร้อมถ่ายภาพหน้าจอการยืนยันตัวตนสำเร็จไว้เป็นหลักฐานให้ รพ</w:t>
      </w:r>
      <w:r w:rsidRPr="0081462E">
        <w:rPr>
          <w:rFonts w:ascii="TH Sarabun New" w:hAnsi="TH Sarabun New" w:cs="TH Sarabun New"/>
          <w:sz w:val="32"/>
          <w:szCs w:val="32"/>
        </w:rPr>
        <w:t>.</w:t>
      </w:r>
      <w:r w:rsidRPr="0081462E">
        <w:rPr>
          <w:rFonts w:ascii="TH Sarabun New" w:hAnsi="TH Sarabun New" w:cs="TH Sarabun New"/>
          <w:sz w:val="32"/>
          <w:szCs w:val="32"/>
          <w:cs/>
        </w:rPr>
        <w:t>ลงรายละเอียดใต้โน้ต</w:t>
      </w:r>
    </w:p>
    <w:p w14:paraId="0C44A147" w14:textId="0C0ACF0D" w:rsidR="00625F82" w:rsidRPr="0081462E" w:rsidRDefault="00625F82" w:rsidP="00625F82">
      <w:pPr>
        <w:rPr>
          <w:rFonts w:ascii="TH Sarabun New" w:hAnsi="TH Sarabun New" w:cs="TH Sarabun New"/>
          <w:sz w:val="32"/>
          <w:szCs w:val="32"/>
        </w:rPr>
      </w:pPr>
      <w:r w:rsidRPr="0081462E">
        <w:rPr>
          <w:rFonts w:ascii="TH Sarabun New" w:hAnsi="TH Sarabun New" w:cs="TH Sarabun New"/>
          <w:sz w:val="32"/>
          <w:szCs w:val="32"/>
        </w:rPr>
        <w:t>5.</w:t>
      </w:r>
      <w:r w:rsidRPr="0081462E">
        <w:rPr>
          <w:rFonts w:ascii="TH Sarabun New" w:hAnsi="TH Sarabun New" w:cs="TH Sarabun New"/>
          <w:sz w:val="32"/>
          <w:szCs w:val="32"/>
          <w:cs/>
        </w:rPr>
        <w:t>ช่วงบ่าย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 รพ</w:t>
      </w:r>
      <w:r w:rsidRPr="0081462E">
        <w:rPr>
          <w:rFonts w:ascii="TH Sarabun New" w:hAnsi="TH Sarabun New" w:cs="TH Sarabun New"/>
          <w:sz w:val="32"/>
          <w:szCs w:val="32"/>
        </w:rPr>
        <w:t>.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ศูนย์อนามัยที่ </w:t>
      </w:r>
      <w:r w:rsidRPr="0081462E">
        <w:rPr>
          <w:rFonts w:ascii="TH Sarabun New" w:hAnsi="TH Sarabun New" w:cs="TH Sarabun New"/>
          <w:sz w:val="32"/>
          <w:szCs w:val="32"/>
        </w:rPr>
        <w:t>11</w:t>
      </w:r>
      <w:r w:rsidRPr="0081462E">
        <w:rPr>
          <w:rFonts w:ascii="TH Sarabun New" w:hAnsi="TH Sarabun New" w:cs="TH Sarabun New"/>
          <w:sz w:val="32"/>
          <w:szCs w:val="32"/>
          <w:cs/>
        </w:rPr>
        <w:t xml:space="preserve"> นัด โทรศัพ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ท์</w:t>
      </w:r>
      <w:r w:rsidRPr="0081462E">
        <w:rPr>
          <w:rFonts w:ascii="TH Sarabun New" w:hAnsi="TH Sarabun New" w:cs="TH Sarabun New"/>
          <w:sz w:val="32"/>
          <w:szCs w:val="32"/>
          <w:cs/>
        </w:rPr>
        <w:t>เยี่ยมบ้านผู้ป่วย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ร่วมกับ อสม</w:t>
      </w:r>
      <w:r w:rsidRPr="0081462E">
        <w:rPr>
          <w:rFonts w:ascii="TH Sarabun New" w:hAnsi="TH Sarabun New" w:cs="TH Sarabun New"/>
          <w:sz w:val="32"/>
          <w:szCs w:val="32"/>
        </w:rPr>
        <w:t>.5.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 xml:space="preserve">เจ้าหน้าที่ ศูนย์อนามัยที่ </w:t>
      </w:r>
      <w:r w:rsidRPr="0081462E">
        <w:rPr>
          <w:rFonts w:ascii="TH Sarabun New" w:hAnsi="TH Sarabun New" w:cs="TH Sarabun New"/>
          <w:sz w:val="32"/>
          <w:szCs w:val="32"/>
        </w:rPr>
        <w:t>1</w:t>
      </w:r>
      <w:r w:rsidRPr="0081462E">
        <w:rPr>
          <w:rFonts w:ascii="TH Sarabun New" w:hAnsi="TH Sarabun New" w:cs="TH Sarabun New" w:hint="cs"/>
          <w:sz w:val="32"/>
          <w:szCs w:val="32"/>
          <w:cs/>
        </w:rPr>
        <w:t>ข้อมูล</w:t>
      </w:r>
    </w:p>
    <w:p w14:paraId="6F35B5CC" w14:textId="402DB50E" w:rsidR="00625F82" w:rsidRDefault="000F513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drawing>
          <wp:inline distT="0" distB="0" distL="0" distR="0" wp14:anchorId="39A79A3B" wp14:editId="7A5B1648">
            <wp:extent cx="1523212" cy="1143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25" cy="116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07AB8BED" wp14:editId="57710F93">
            <wp:extent cx="1426210" cy="1139471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75" cy="11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E28A2BD" wp14:editId="21B6B337">
            <wp:extent cx="1302327" cy="1135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4335" cy="11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746A" w14:textId="2ACFFAC4" w:rsidR="00E86BB8" w:rsidRDefault="00E86BB8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                                           </w:t>
      </w:r>
      <w:r w:rsidR="00F26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269EB" w:rsidRPr="00584707">
        <w:rPr>
          <w:rFonts w:ascii="TH SarabunPSK" w:eastAsia="Times New Roman" w:hAnsi="TH SarabunPSK" w:cs="TH SarabunPSK"/>
          <w:sz w:val="32"/>
          <w:szCs w:val="32"/>
          <w:cs/>
        </w:rPr>
        <w:t>นางสาว</w:t>
      </w:r>
      <w:proofErr w:type="spellStart"/>
      <w:r w:rsidR="00F269EB" w:rsidRPr="00584707">
        <w:rPr>
          <w:rFonts w:ascii="TH SarabunPSK" w:eastAsia="Times New Roman" w:hAnsi="TH SarabunPSK" w:cs="TH SarabunPSK"/>
          <w:sz w:val="32"/>
          <w:szCs w:val="32"/>
          <w:cs/>
        </w:rPr>
        <w:t>ปุญ</w:t>
      </w:r>
      <w:proofErr w:type="spellEnd"/>
      <w:r w:rsidR="00F269EB" w:rsidRPr="00584707">
        <w:rPr>
          <w:rFonts w:ascii="TH SarabunPSK" w:eastAsia="Times New Roman" w:hAnsi="TH SarabunPSK" w:cs="TH SarabunPSK"/>
          <w:sz w:val="32"/>
          <w:szCs w:val="32"/>
          <w:cs/>
        </w:rPr>
        <w:t>ชรัสม</w:t>
      </w:r>
      <w:proofErr w:type="spellStart"/>
      <w:r w:rsidR="00F269EB" w:rsidRPr="00584707">
        <w:rPr>
          <w:rFonts w:ascii="TH SarabunPSK" w:eastAsia="Times New Roman" w:hAnsi="TH SarabunPSK" w:cs="TH SarabunPSK"/>
          <w:sz w:val="32"/>
          <w:szCs w:val="32"/>
          <w:cs/>
        </w:rPr>
        <w:t>ิ์</w:t>
      </w:r>
      <w:proofErr w:type="spellEnd"/>
      <w:r w:rsidR="00F269EB" w:rsidRPr="00584707">
        <w:rPr>
          <w:rFonts w:ascii="TH SarabunPSK" w:eastAsia="Times New Roman" w:hAnsi="TH SarabunPSK" w:cs="TH SarabunPSK"/>
          <w:sz w:val="32"/>
          <w:szCs w:val="32"/>
          <w:cs/>
        </w:rPr>
        <w:t xml:space="preserve"> ภู่ปา</w:t>
      </w:r>
      <w:r w:rsidR="00F269EB" w:rsidRPr="00584707">
        <w:rPr>
          <w:rFonts w:ascii="TH SarabunPSK" w:hAnsi="TH SarabunPSK" w:cs="TH SarabunPSK"/>
          <w:color w:val="000000" w:themeColor="text1"/>
          <w:sz w:val="32"/>
          <w:szCs w:val="32"/>
          <w:cs/>
        </w:rPr>
        <w:t>น พยาบาลวิชาชีพปฏิบัติการ</w:t>
      </w:r>
    </w:p>
    <w:p w14:paraId="6B346820" w14:textId="77777777" w:rsidR="00F269EB" w:rsidRDefault="00341CA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</w:t>
      </w:r>
    </w:p>
    <w:p w14:paraId="06C4BF98" w14:textId="77777777" w:rsidR="00F269EB" w:rsidRDefault="00F269E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51C6FE6" w14:textId="0EFDB016" w:rsidR="00C82778" w:rsidRDefault="00341CAA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F269E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 xml:space="preserve"> งานชุมชน</w:t>
      </w:r>
    </w:p>
    <w:p w14:paraId="3558F430" w14:textId="11CCB4EC" w:rsidR="00C82778" w:rsidRDefault="00C82778">
      <w:pP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ประชากรในเขต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รัล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บิดชอบ</w:t>
      </w:r>
    </w:p>
    <w:p w14:paraId="476EB568" w14:textId="7C0EF6BB" w:rsidR="00625F82" w:rsidRDefault="00C82778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4E6A6C9C" wp14:editId="57D0B079">
            <wp:extent cx="5731510" cy="32410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290B" w14:textId="77777777" w:rsidR="00C82778" w:rsidRPr="00F269EB" w:rsidRDefault="00C82778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49F5D1F6" w14:textId="7CB9F3AB" w:rsidR="00374BFD" w:rsidRDefault="00E31BE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</w:t>
      </w:r>
      <w:r w:rsidR="00F642D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74B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ชุมชน รับผิดชอบทั้งหมด</w:t>
      </w:r>
      <w:r w:rsidR="00374BF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74B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74BF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 </w:t>
      </w:r>
      <w:r w:rsidR="00374B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รพ</w:t>
      </w:r>
      <w:r w:rsidR="00374BF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="00374BF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สต</w:t>
      </w:r>
      <w:r w:rsidR="00374BF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</w:p>
    <w:p w14:paraId="7B3EF5AE" w14:textId="36259C90" w:rsidR="00374BFD" w:rsidRDefault="00374BF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ข้อมูลทั่วไปดังนี้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736"/>
        <w:gridCol w:w="1870"/>
        <w:gridCol w:w="1674"/>
        <w:gridCol w:w="1933"/>
      </w:tblGrid>
      <w:tr w:rsidR="00374BFD" w14:paraId="00745FAD" w14:textId="77777777" w:rsidTr="00C81AF0">
        <w:tc>
          <w:tcPr>
            <w:tcW w:w="1803" w:type="dxa"/>
            <w:shd w:val="clear" w:color="auto" w:fill="F4B083" w:themeFill="accent2" w:themeFillTint="99"/>
          </w:tcPr>
          <w:p w14:paraId="73D43DFC" w14:textId="257FFD11" w:rsidR="00374BFD" w:rsidRDefault="00374BFD" w:rsidP="00C81AF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รพ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สต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1736" w:type="dxa"/>
            <w:shd w:val="clear" w:color="auto" w:fill="F4B083" w:themeFill="accent2" w:themeFillTint="99"/>
          </w:tcPr>
          <w:p w14:paraId="305AF092" w14:textId="045E6B4C" w:rsidR="00374BFD" w:rsidRDefault="00374BFD" w:rsidP="00C81AF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870" w:type="dxa"/>
            <w:shd w:val="clear" w:color="auto" w:fill="F4B083" w:themeFill="accent2" w:themeFillTint="99"/>
          </w:tcPr>
          <w:p w14:paraId="2BCBECFA" w14:textId="6FF02F03" w:rsidR="00374BFD" w:rsidRDefault="00374BFD" w:rsidP="00C81AF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จำนวนหมู่บ้าน</w:t>
            </w:r>
          </w:p>
        </w:tc>
        <w:tc>
          <w:tcPr>
            <w:tcW w:w="1674" w:type="dxa"/>
            <w:shd w:val="clear" w:color="auto" w:fill="F4B083" w:themeFill="accent2" w:themeFillTint="99"/>
          </w:tcPr>
          <w:p w14:paraId="494F07CA" w14:textId="161E3D74" w:rsidR="00374BFD" w:rsidRDefault="00E31BE5" w:rsidP="00C81AF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NPCU</w:t>
            </w:r>
          </w:p>
        </w:tc>
        <w:tc>
          <w:tcPr>
            <w:tcW w:w="1933" w:type="dxa"/>
            <w:shd w:val="clear" w:color="auto" w:fill="F4B083" w:themeFill="accent2" w:themeFillTint="99"/>
          </w:tcPr>
          <w:p w14:paraId="77EAA978" w14:textId="2D81F45D" w:rsidR="00374BFD" w:rsidRDefault="00E31BE5" w:rsidP="00C81AF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เทศบาล/อบต</w:t>
            </w:r>
          </w:p>
        </w:tc>
      </w:tr>
      <w:tr w:rsidR="00E31BE5" w14:paraId="5B0045EB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0B8725BA" w14:textId="37C342D3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บ้านบางใหญ่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5ABEF4B0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6ABDD80B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 w:val="restart"/>
            <w:shd w:val="clear" w:color="auto" w:fill="FBE4D5" w:themeFill="accent2" w:themeFillTint="33"/>
          </w:tcPr>
          <w:p w14:paraId="101606E6" w14:textId="1C308981" w:rsidR="00E31BE5" w:rsidRDefault="00E31BE5" w:rsidP="00E31B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บ้านบางใหญ่</w:t>
            </w:r>
          </w:p>
        </w:tc>
        <w:tc>
          <w:tcPr>
            <w:tcW w:w="1933" w:type="dxa"/>
            <w:vMerge w:val="restart"/>
            <w:shd w:val="clear" w:color="auto" w:fill="FBE4D5" w:themeFill="accent2" w:themeFillTint="33"/>
          </w:tcPr>
          <w:p w14:paraId="3813646C" w14:textId="31E8826C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บางจาก</w:t>
            </w:r>
          </w:p>
        </w:tc>
      </w:tr>
      <w:tr w:rsidR="00E31BE5" w14:paraId="494E9F60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34873B89" w14:textId="5D0134B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บ้านบางจาก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4303D794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05721652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/>
            <w:shd w:val="clear" w:color="auto" w:fill="FBE4D5" w:themeFill="accent2" w:themeFillTint="33"/>
          </w:tcPr>
          <w:p w14:paraId="04CEFB32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  <w:vMerge/>
            <w:shd w:val="clear" w:color="auto" w:fill="FBE4D5" w:themeFill="accent2" w:themeFillTint="33"/>
          </w:tcPr>
          <w:p w14:paraId="13875182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31BE5" w14:paraId="167F4465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6844F3B9" w14:textId="04F9C101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บ้านแสงวิมาน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3846F5D8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1552400E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 w:val="restart"/>
            <w:shd w:val="clear" w:color="auto" w:fill="FBE4D5" w:themeFill="accent2" w:themeFillTint="33"/>
          </w:tcPr>
          <w:p w14:paraId="0F7011BC" w14:textId="51FB76EE" w:rsidR="00E31BE5" w:rsidRDefault="00E31BE5" w:rsidP="00E31B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บ้านเปี๊ยะเนิน</w:t>
            </w:r>
          </w:p>
        </w:tc>
        <w:tc>
          <w:tcPr>
            <w:tcW w:w="1933" w:type="dxa"/>
            <w:vMerge w:val="restart"/>
            <w:shd w:val="clear" w:color="auto" w:fill="FBE4D5" w:themeFill="accent2" w:themeFillTint="33"/>
          </w:tcPr>
          <w:p w14:paraId="5965190F" w14:textId="527C6821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คลองน้อย</w:t>
            </w:r>
          </w:p>
        </w:tc>
      </w:tr>
      <w:tr w:rsidR="00E31BE5" w14:paraId="7B7C84ED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2B6F9868" w14:textId="3B01B3F4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บ้านเปี๊ยะเนิน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73368CB8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0EC15EDD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/>
            <w:shd w:val="clear" w:color="auto" w:fill="FBE4D5" w:themeFill="accent2" w:themeFillTint="33"/>
          </w:tcPr>
          <w:p w14:paraId="2B610D0B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  <w:vMerge/>
            <w:shd w:val="clear" w:color="auto" w:fill="FBE4D5" w:themeFill="accent2" w:themeFillTint="33"/>
          </w:tcPr>
          <w:p w14:paraId="453E20C8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31BE5" w14:paraId="513F1C96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730463FE" w14:textId="2DC748A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บ้านวัดลาว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0A7CF6B2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7710C208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 w:val="restart"/>
            <w:shd w:val="clear" w:color="auto" w:fill="FBE4D5" w:themeFill="accent2" w:themeFillTint="33"/>
          </w:tcPr>
          <w:p w14:paraId="71CFDB76" w14:textId="77777777" w:rsidR="00E31BE5" w:rsidRDefault="00E31BE5" w:rsidP="00E31B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58F0B606" w14:textId="208D8FBC" w:rsidR="00E31BE5" w:rsidRDefault="00E31BE5" w:rsidP="00E31BE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บ้านวัดลาว</w:t>
            </w:r>
          </w:p>
        </w:tc>
        <w:tc>
          <w:tcPr>
            <w:tcW w:w="1933" w:type="dxa"/>
            <w:vMerge w:val="restart"/>
            <w:shd w:val="clear" w:color="auto" w:fill="FBE4D5" w:themeFill="accent2" w:themeFillTint="33"/>
          </w:tcPr>
          <w:p w14:paraId="15D78532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14:paraId="2583ED9B" w14:textId="51431709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ชะเมาและเกาะทวด</w:t>
            </w:r>
          </w:p>
        </w:tc>
      </w:tr>
      <w:tr w:rsidR="00E31BE5" w14:paraId="59CAB8A8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7D38990E" w14:textId="6FC3DCB0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บ้านบางมูลนาค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7F54A3DF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6D1F9087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/>
          </w:tcPr>
          <w:p w14:paraId="6EF8883F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  <w:vMerge/>
          </w:tcPr>
          <w:p w14:paraId="4F8FC6CE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E31BE5" w14:paraId="77A4F187" w14:textId="77777777" w:rsidTr="00C81AF0">
        <w:tc>
          <w:tcPr>
            <w:tcW w:w="1803" w:type="dxa"/>
            <w:shd w:val="clear" w:color="auto" w:fill="FBE4D5" w:themeFill="accent2" w:themeFillTint="33"/>
          </w:tcPr>
          <w:p w14:paraId="580B5773" w14:textId="0059176C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บ้านบางบูชา</w:t>
            </w:r>
          </w:p>
        </w:tc>
        <w:tc>
          <w:tcPr>
            <w:tcW w:w="1736" w:type="dxa"/>
            <w:shd w:val="clear" w:color="auto" w:fill="FBE4D5" w:themeFill="accent2" w:themeFillTint="33"/>
          </w:tcPr>
          <w:p w14:paraId="4626B749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70" w:type="dxa"/>
            <w:shd w:val="clear" w:color="auto" w:fill="FBE4D5" w:themeFill="accent2" w:themeFillTint="33"/>
          </w:tcPr>
          <w:p w14:paraId="5652438F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74" w:type="dxa"/>
            <w:vMerge/>
          </w:tcPr>
          <w:p w14:paraId="2CF6AF33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933" w:type="dxa"/>
            <w:vMerge/>
          </w:tcPr>
          <w:p w14:paraId="0EAC00BC" w14:textId="77777777" w:rsidR="00E31BE5" w:rsidRDefault="00E31BE5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08D794B1" w14:textId="77777777" w:rsidR="00E31BE5" w:rsidRDefault="00E31BE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0BDD08F" w14:textId="23157288" w:rsidR="00341CAA" w:rsidRPr="00C82778" w:rsidRDefault="00341CA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C82778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  <w:t>1.Home health care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6799"/>
        <w:gridCol w:w="2268"/>
      </w:tblGrid>
      <w:tr w:rsidR="00341CAA" w14:paraId="22D3FB60" w14:textId="77777777" w:rsidTr="008C2C26">
        <w:tc>
          <w:tcPr>
            <w:tcW w:w="6799" w:type="dxa"/>
            <w:shd w:val="clear" w:color="auto" w:fill="D9E2F3" w:themeFill="accent1" w:themeFillTint="33"/>
          </w:tcPr>
          <w:p w14:paraId="3B98DF8F" w14:textId="7A877D4B" w:rsidR="00341CAA" w:rsidRPr="00341CAA" w:rsidRDefault="00341CA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41CA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                       ตัวชี้วัด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56CECE" w14:textId="77777777" w:rsidR="00341CAA" w:rsidRPr="00341CAA" w:rsidRDefault="00341CA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41CA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  <w:p w14:paraId="72C53E92" w14:textId="42ED401A" w:rsidR="00341CAA" w:rsidRPr="00341CAA" w:rsidRDefault="00341CAA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41CA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(ร้อยละ)</w:t>
            </w:r>
          </w:p>
        </w:tc>
      </w:tr>
      <w:tr w:rsidR="00341CAA" w14:paraId="2937F42B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395F505E" w14:textId="5FFA719B" w:rsidR="00341CAA" w:rsidRDefault="00341C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อัตราความครอบคลุมการเยี่ยมผู้ป่วยที่บ้านไม่น้อยกว่าร้อยละ ๘๐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189AEC5C" w14:textId="749EAA5E" w:rsidR="00341CAA" w:rsidRDefault="00341CAA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94</w:t>
            </w:r>
          </w:p>
        </w:tc>
      </w:tr>
      <w:tr w:rsidR="00341CAA" w14:paraId="2627EF7D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629ECE6A" w14:textId="1BAFE0EF" w:rsidR="00341CAA" w:rsidRDefault="00341C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327F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อัตราผู้ป่วยส่งกลับจาก รพศ./รพท./รพช.ได้รับการเยี่ยมบ้านภายใน ๑๔ วัน ร้อยละ ๑๐๐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0161AC93" w14:textId="5CF19CDE" w:rsidR="00341CAA" w:rsidRDefault="00723C4B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98</w:t>
            </w:r>
          </w:p>
        </w:tc>
      </w:tr>
      <w:tr w:rsidR="00341CAA" w14:paraId="0A21E010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651B51CE" w14:textId="63F02C8F" w:rsidR="00341CAA" w:rsidRPr="00341CAA" w:rsidRDefault="00341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จำนวนชั่วโมงการเยี่ยมบ้านของเจ้าหน้าที่ไม่น้อยกว่า ๖ ชั่วโมง/สัปดาห์/คน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641E47A7" w14:textId="3C1BCC36" w:rsidR="00341CAA" w:rsidRDefault="00723C4B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341CAA" w14:paraId="11041DD8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509D68F4" w14:textId="2BC6D092" w:rsidR="00341CAA" w:rsidRPr="00341CAA" w:rsidRDefault="00341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อัตราการเกิดภาวะแทรกซ้อนของผู้ป่วยที่บ้านไม่เกินร้อยละ ๕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41D039BF" w14:textId="11760C1C" w:rsidR="00341CAA" w:rsidRDefault="00723C4B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341CAA" w14:paraId="298855A6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65F9B3D2" w14:textId="722BCCC6" w:rsidR="00341CAA" w:rsidRDefault="00341C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ผู้ป่วยได้รับการเยี่ยมบ้านสามารถควบคุมภาวะโรค/ดูแลตนเองได้ ร้อยละ ๘๐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37745CA7" w14:textId="78BB5580" w:rsidR="00341CAA" w:rsidRDefault="00723C4B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341CAA" w14:paraId="51949378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6E4A7AC6" w14:textId="7A4F7F7B" w:rsidR="00341CAA" w:rsidRDefault="00341CA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อัตราการส่งข้อมูลผู้ป่วยระดับ ๓ ถึงหน่วยบริการปลายทางภายใน ๕ วัน ร้อยละ ๘๐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3A54E3FC" w14:textId="040B5DDB" w:rsidR="00341CAA" w:rsidRDefault="00341CAA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93</w:t>
            </w:r>
          </w:p>
        </w:tc>
      </w:tr>
      <w:tr w:rsidR="00341CAA" w14:paraId="4EA4931C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21BE9C4B" w14:textId="19DF2601" w:rsidR="00341CAA" w:rsidRPr="00F55EFC" w:rsidRDefault="00341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ความพึงพอใจของผู้รับบริการไม่น้อยกว่าร้อยละ ๘๐</w:t>
            </w:r>
          </w:p>
        </w:tc>
        <w:tc>
          <w:tcPr>
            <w:tcW w:w="2268" w:type="dxa"/>
            <w:shd w:val="clear" w:color="auto" w:fill="EDEDED" w:themeFill="accent3" w:themeFillTint="33"/>
          </w:tcPr>
          <w:p w14:paraId="287EB826" w14:textId="36C099E2" w:rsidR="00341CAA" w:rsidRDefault="00341CAA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</w:t>
            </w:r>
          </w:p>
        </w:tc>
      </w:tr>
      <w:tr w:rsidR="00341CAA" w14:paraId="52263598" w14:textId="77777777" w:rsidTr="008C2C26">
        <w:tc>
          <w:tcPr>
            <w:tcW w:w="6799" w:type="dxa"/>
            <w:shd w:val="clear" w:color="auto" w:fill="EDEDED" w:themeFill="accent3" w:themeFillTint="33"/>
          </w:tcPr>
          <w:p w14:paraId="7F966DF6" w14:textId="43CEAC8F" w:rsidR="00341CAA" w:rsidRPr="00F55EFC" w:rsidRDefault="00341CAA" w:rsidP="00341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F55EF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ความพึงพอใจของทีมเยี่ยมบ้านไม่น้อยกว่า ร้อยละ ๘๐</w:t>
            </w:r>
          </w:p>
          <w:p w14:paraId="5E68D287" w14:textId="77777777" w:rsidR="00341CAA" w:rsidRPr="00F55EFC" w:rsidRDefault="00341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shd w:val="clear" w:color="auto" w:fill="EDEDED" w:themeFill="accent3" w:themeFillTint="33"/>
          </w:tcPr>
          <w:p w14:paraId="76615F7A" w14:textId="3EF3B18F" w:rsidR="00341CAA" w:rsidRDefault="00341CAA" w:rsidP="00341CA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92</w:t>
            </w:r>
          </w:p>
        </w:tc>
      </w:tr>
    </w:tbl>
    <w:p w14:paraId="4B407DF8" w14:textId="3253407E" w:rsidR="00C247CD" w:rsidRDefault="00FD219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EDDE030" w14:textId="395E9027" w:rsidR="00D010F4" w:rsidRDefault="00D010F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สรุป จากการเยี่ยมบ้านส่วนใหญ่จะเป็นผู้ป่วย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palliative care Intermediate care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ผู้ป่วยติดเตียง</w:t>
      </w:r>
    </w:p>
    <w:p w14:paraId="7BCCF497" w14:textId="51B7DC05" w:rsidR="00D010F4" w:rsidRDefault="00D010F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และผู้ป่วยอื่นๆแพทย์บ่งชี้ให้เยี่ยมบ้าน ความพึงพอใจในการเยี่ยมบ้านภาพรวมร้อยละ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86</w:t>
      </w:r>
    </w:p>
    <w:p w14:paraId="52D7DBDF" w14:textId="4BD436B5" w:rsidR="009D6C3A" w:rsidRDefault="00C75000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  <w:r>
        <w:rPr>
          <w:noProof/>
        </w:rPr>
        <w:drawing>
          <wp:inline distT="0" distB="0" distL="0" distR="0" wp14:anchorId="55A8CAFE" wp14:editId="5B25B2F6">
            <wp:extent cx="1586230" cy="10390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9" cy="10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                  </w:t>
      </w:r>
      <w:r>
        <w:rPr>
          <w:noProof/>
          <w:cs/>
        </w:rPr>
        <w:drawing>
          <wp:inline distT="0" distB="0" distL="0" distR="0" wp14:anchorId="6EB24F79" wp14:editId="5F42523D">
            <wp:extent cx="1385455" cy="1039167"/>
            <wp:effectExtent l="0" t="0" r="571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5220" cy="10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00">
        <w:rPr>
          <w:cs/>
        </w:rPr>
        <w:t xml:space="preserve"> </w:t>
      </w:r>
      <w:r>
        <w:rPr>
          <w:rFonts w:hint="cs"/>
          <w:noProof/>
          <w:cs/>
        </w:rPr>
        <w:t xml:space="preserve">                  </w:t>
      </w:r>
      <w:r>
        <w:rPr>
          <w:noProof/>
          <w:cs/>
        </w:rPr>
        <w:drawing>
          <wp:inline distT="0" distB="0" distL="0" distR="0" wp14:anchorId="56E10A67" wp14:editId="5E37F31F">
            <wp:extent cx="1246505" cy="106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72" cy="10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000">
        <w:rPr>
          <w:cs/>
        </w:rPr>
        <w:t xml:space="preserve"> </w:t>
      </w:r>
    </w:p>
    <w:p w14:paraId="24FB4DEB" w14:textId="37761BDD" w:rsidR="008150FA" w:rsidRDefault="00723C4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ปัญหาอุปสรรค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 </w:t>
      </w:r>
      <w:r w:rsidR="001F460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ทีมสหวิชาชีพไม่ครบทีม</w:t>
      </w:r>
    </w:p>
    <w:p w14:paraId="4917C793" w14:textId="5348EE8F" w:rsidR="001F4603" w:rsidRDefault="001F4603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34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แนวทางดำเนิน</w:t>
      </w:r>
      <w:r w:rsidR="001342BE" w:rsidRPr="00134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การ  </w:t>
      </w:r>
      <w:r w:rsidR="00134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ในรายที่ผู้ป่วยสิทธิติดที่ศูนย์อนามัยที่ </w:t>
      </w:r>
      <w:r w:rsidR="001342B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11 </w:t>
      </w:r>
      <w:r w:rsidR="001342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ตัวอยู่นอกพื้นที่ ญาติมีความพร้อม</w:t>
      </w:r>
    </w:p>
    <w:p w14:paraId="2FF4CE46" w14:textId="61E5B755" w:rsidR="001342BE" w:rsidRDefault="001342B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จะแนะนำให้ทำ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telehealth</w:t>
      </w:r>
    </w:p>
    <w:p w14:paraId="44B725CC" w14:textId="77777777" w:rsidR="00C82778" w:rsidRDefault="00C8277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CCE8971" w14:textId="53438F85" w:rsidR="001F2DA4" w:rsidRPr="00C82778" w:rsidRDefault="001342BE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1342BE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>2.</w:t>
      </w:r>
      <w:r w:rsidRPr="001342B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 xml:space="preserve">ออกตรวจ คลินิก </w:t>
      </w:r>
      <w:r w:rsidRPr="001342BE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  <w:t xml:space="preserve">NCD </w:t>
      </w:r>
      <w:r w:rsidRPr="001342B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หน่วย ปฐมภูมิ</w:t>
      </w:r>
      <w:r w:rsidR="001F2DA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                                                             </w:t>
      </w:r>
      <w:r w:rsidR="001F2DA4">
        <w:rPr>
          <w:noProof/>
        </w:rPr>
        <w:t xml:space="preserve">           </w:t>
      </w:r>
    </w:p>
    <w:p w14:paraId="3C6EBFFC" w14:textId="60556A00" w:rsidR="008150FA" w:rsidRDefault="00C82778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12FA386" wp14:editId="115D856C">
            <wp:extent cx="5731510" cy="301688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C392" w14:textId="4F9766A7" w:rsidR="008150FA" w:rsidRDefault="008150F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49E36A" w14:textId="48043311" w:rsidR="00C82778" w:rsidRPr="00C82778" w:rsidRDefault="00C82778">
      <w:pP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</w:pPr>
      <w:r w:rsidRPr="00C8277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แนวทางการพ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ั</w:t>
      </w:r>
      <w:r w:rsidRPr="00C8277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ฒนา</w:t>
      </w:r>
    </w:p>
    <w:p w14:paraId="429DA97A" w14:textId="30DA8712" w:rsidR="008150FA" w:rsidRDefault="00C82778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E0FDD24" wp14:editId="3B949EA8">
            <wp:extent cx="5731510" cy="327152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CF103" w14:textId="4E66E312" w:rsidR="008150FA" w:rsidRDefault="008150F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22015B" w14:textId="1F9AD567" w:rsidR="008150FA" w:rsidRDefault="008150F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F9A5FD" w14:textId="519746F6" w:rsidR="008150FA" w:rsidRPr="000F0DCF" w:rsidRDefault="000F0DCF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F0DC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วิเคราะห์ </w:t>
      </w:r>
      <w:r w:rsidRPr="000F0DCF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Happy Body </w:t>
      </w:r>
      <w:r w:rsidRPr="000F0DC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 เมษายน</w:t>
      </w:r>
    </w:p>
    <w:p w14:paraId="338A213C" w14:textId="07F705D7" w:rsidR="000F0DCF" w:rsidRDefault="000F0DC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2E86B6A" wp14:editId="49CD4FDD">
            <wp:extent cx="5731510" cy="14865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C713" w14:textId="653B0A80" w:rsidR="000F0DCF" w:rsidRDefault="000F0DC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50ECA1C" w14:textId="3ACE8963" w:rsidR="000F0DCF" w:rsidRDefault="000F0DCF">
      <w:pP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สรุปโดย นางสายฟ้า แก้วมีไชย หัวหน้ากลุ่มงานการพยาบาลผู้ป่วยนอกและชุมชน</w:t>
      </w:r>
    </w:p>
    <w:p w14:paraId="091E60EE" w14:textId="77777777" w:rsidR="008150FA" w:rsidRPr="008150FA" w:rsidRDefault="008150F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8150FA" w:rsidRPr="008150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PSK">
    <w:altName w:val="Cordia New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12A2"/>
    <w:multiLevelType w:val="multilevel"/>
    <w:tmpl w:val="28EE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A24FA"/>
    <w:multiLevelType w:val="multilevel"/>
    <w:tmpl w:val="8526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55BEF"/>
    <w:multiLevelType w:val="multilevel"/>
    <w:tmpl w:val="3790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A35B6D"/>
    <w:multiLevelType w:val="multilevel"/>
    <w:tmpl w:val="7A8A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C4"/>
    <w:rsid w:val="000003BA"/>
    <w:rsid w:val="000F0DCF"/>
    <w:rsid w:val="000F5134"/>
    <w:rsid w:val="001122FB"/>
    <w:rsid w:val="001342BE"/>
    <w:rsid w:val="001D4110"/>
    <w:rsid w:val="001F2DA4"/>
    <w:rsid w:val="001F4603"/>
    <w:rsid w:val="00237706"/>
    <w:rsid w:val="00341CAA"/>
    <w:rsid w:val="00361195"/>
    <w:rsid w:val="00374BFD"/>
    <w:rsid w:val="003D3DB8"/>
    <w:rsid w:val="004144BD"/>
    <w:rsid w:val="00421457"/>
    <w:rsid w:val="004720C0"/>
    <w:rsid w:val="004A1CF8"/>
    <w:rsid w:val="00546086"/>
    <w:rsid w:val="00557762"/>
    <w:rsid w:val="00584707"/>
    <w:rsid w:val="00625F82"/>
    <w:rsid w:val="00707A7B"/>
    <w:rsid w:val="00723C4B"/>
    <w:rsid w:val="00737D5C"/>
    <w:rsid w:val="007B3EB9"/>
    <w:rsid w:val="008018B1"/>
    <w:rsid w:val="008150FA"/>
    <w:rsid w:val="00871264"/>
    <w:rsid w:val="008A1F27"/>
    <w:rsid w:val="008C2C26"/>
    <w:rsid w:val="009B4DEE"/>
    <w:rsid w:val="009D6C3A"/>
    <w:rsid w:val="00A855C4"/>
    <w:rsid w:val="00B6695E"/>
    <w:rsid w:val="00C239E3"/>
    <w:rsid w:val="00C247CD"/>
    <w:rsid w:val="00C75000"/>
    <w:rsid w:val="00C81AF0"/>
    <w:rsid w:val="00C82778"/>
    <w:rsid w:val="00D010F4"/>
    <w:rsid w:val="00D05425"/>
    <w:rsid w:val="00D83A5C"/>
    <w:rsid w:val="00D96792"/>
    <w:rsid w:val="00E31BE5"/>
    <w:rsid w:val="00E750E4"/>
    <w:rsid w:val="00E86BB8"/>
    <w:rsid w:val="00E8709F"/>
    <w:rsid w:val="00EE1F44"/>
    <w:rsid w:val="00EF6826"/>
    <w:rsid w:val="00F269EB"/>
    <w:rsid w:val="00F642DF"/>
    <w:rsid w:val="00FD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9507B"/>
  <w15:chartTrackingRefBased/>
  <w15:docId w15:val="{0AE492BD-0D62-4D70-956C-594F3188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44B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uiPriority w:val="39"/>
    <w:rsid w:val="00707A7B"/>
    <w:pPr>
      <w:spacing w:after="0" w:line="240" w:lineRule="auto"/>
    </w:pPr>
    <w:rPr>
      <w:rFonts w:eastAsiaTheme="minorEastAsia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5561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2472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12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DOH-NB</dc:creator>
  <cp:keywords/>
  <dc:description/>
  <cp:lastModifiedBy>DOH-NB</cp:lastModifiedBy>
  <cp:revision>74</cp:revision>
  <dcterms:created xsi:type="dcterms:W3CDTF">2025-05-11T06:55:00Z</dcterms:created>
  <dcterms:modified xsi:type="dcterms:W3CDTF">2025-05-13T09:00:00Z</dcterms:modified>
</cp:coreProperties>
</file>