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017C" w14:textId="6691D292" w:rsidR="0070473B" w:rsidRPr="0070473B" w:rsidRDefault="0070473B" w:rsidP="0070473B">
      <w:pPr>
        <w:pStyle w:val="NormalWeb"/>
        <w:spacing w:after="0"/>
        <w:rPr>
          <w:rFonts w:ascii="Angsana New" w:eastAsia="Times New Roman" w:hAnsi="Angsana New"/>
          <w:sz w:val="28"/>
          <w:szCs w:val="28"/>
        </w:rPr>
      </w:pPr>
      <w:r>
        <w:t>1.</w:t>
      </w:r>
      <w:r>
        <w:rPr>
          <w:rFonts w:ascii="Angsana New" w:eastAsia="Times New Roman" w:hAnsi="Angsana New" w:hint="cs"/>
          <w:sz w:val="28"/>
          <w:szCs w:val="28"/>
          <w:cs/>
        </w:rPr>
        <w:t>วัน</w:t>
      </w:r>
      <w:r w:rsidRPr="0070473B">
        <w:rPr>
          <w:rFonts w:ascii="Angsana New" w:eastAsia="Times New Roman" w:hAnsi="Angsana New"/>
          <w:sz w:val="28"/>
          <w:szCs w:val="28"/>
          <w:cs/>
        </w:rPr>
        <w:t xml:space="preserve">จันทร์ที่ </w:t>
      </w:r>
      <w:r w:rsidRPr="0070473B">
        <w:rPr>
          <w:rFonts w:ascii="Angsana New" w:eastAsia="Times New Roman" w:hAnsi="Angsana New"/>
          <w:sz w:val="28"/>
          <w:szCs w:val="28"/>
        </w:rPr>
        <w:t xml:space="preserve">3 </w:t>
      </w:r>
      <w:r w:rsidRPr="0070473B">
        <w:rPr>
          <w:rFonts w:ascii="Angsana New" w:eastAsia="Times New Roman" w:hAnsi="Angsana New"/>
          <w:sz w:val="28"/>
          <w:szCs w:val="28"/>
          <w:cs/>
        </w:rPr>
        <w:t xml:space="preserve">พฤศจิกายน </w:t>
      </w:r>
      <w:r w:rsidRPr="0070473B">
        <w:rPr>
          <w:rFonts w:ascii="Angsana New" w:eastAsia="Times New Roman" w:hAnsi="Angsana New"/>
          <w:sz w:val="28"/>
          <w:szCs w:val="28"/>
        </w:rPr>
        <w:t>2568</w:t>
      </w:r>
    </w:p>
    <w:p w14:paraId="51CF49A9" w14:textId="391588F7" w:rsidR="00900249" w:rsidRDefault="0070473B" w:rsidP="0070473B">
      <w:r w:rsidRPr="0070473B">
        <w:rPr>
          <w:rFonts w:ascii="Angsana New" w:eastAsia="Times New Roman" w:hAnsi="Angsana New" w:cs="Angsana New"/>
          <w:sz w:val="28"/>
          <w:cs/>
        </w:rPr>
        <w:t>นายแพทย์สมปราชญ์ จิตศรีสวัสดิ์</w:t>
      </w:r>
      <w:r w:rsidRPr="0070473B">
        <w:rPr>
          <w:rFonts w:ascii="Angsana New" w:eastAsia="Times New Roman" w:hAnsi="Angsana New" w:cs="Angsana New"/>
          <w:sz w:val="28"/>
        </w:rPr>
        <w:t xml:space="preserve"> </w:t>
      </w:r>
      <w:r w:rsidRPr="0070473B">
        <w:rPr>
          <w:rFonts w:ascii="Angsana New" w:eastAsia="Times New Roman" w:hAnsi="Angsana New" w:cs="Angsana New"/>
          <w:sz w:val="28"/>
          <w:cs/>
        </w:rPr>
        <w:t>อายุรแพทย์</w:t>
      </w:r>
      <w:r w:rsidRPr="0070473B">
        <w:rPr>
          <w:rFonts w:ascii="Angsana New" w:eastAsia="Times New Roman" w:hAnsi="Angsana New" w:cs="Angsana New"/>
          <w:sz w:val="28"/>
        </w:rPr>
        <w:t xml:space="preserve"> </w:t>
      </w:r>
      <w:r w:rsidRPr="0070473B">
        <w:rPr>
          <w:rFonts w:ascii="Angsana New" w:eastAsia="Times New Roman" w:hAnsi="Angsana New" w:cs="Angsana New"/>
          <w:sz w:val="28"/>
          <w:cs/>
        </w:rPr>
        <w:t>ให้การต้อนรับนายแพทย์พรเทพ เดชผล อายุรแพทย์ รพ.ท่าศาลา เจ้าหน้าที่ จากสำนักงานสาธารณสุขจังหวัดนครศรีธรรมราช ลงพื้นที่เพื่อเปิดคลินิกรักษ์ตับ</w:t>
      </w:r>
      <w:r w:rsidRPr="0070473B">
        <w:rPr>
          <w:rFonts w:ascii="Angsana New" w:eastAsia="Times New Roman" w:hAnsi="Angsana New" w:cs="Angsana New"/>
          <w:sz w:val="28"/>
        </w:rPr>
        <w:t xml:space="preserve"> </w:t>
      </w:r>
      <w:r w:rsidRPr="0070473B">
        <w:rPr>
          <w:rFonts w:ascii="Angsana New" w:eastAsia="Times New Roman" w:hAnsi="Angsana New" w:cs="Angsana New"/>
          <w:sz w:val="28"/>
          <w:cs/>
        </w:rPr>
        <w:t xml:space="preserve">แนวทางการให้คำปรึกษาโรคไวรัสตับอักเสบบีและซี ในพื้นที่เป้าหมายกลุ่มเสี่ยงและช่องว่างของการบริการที่มีอยู่ ให้คำแนะนำในการออกแบบบริการที่เหมาะสมเช่นคลินิกแบบครบวงจรการคัดกรองเชิงรุกและการเชื่อมโยงการรักษาให้คำแนะนำเกี่ยวกับทักษะที่จำเป็นของบุคลากรทางการแพทย์พยาบาลเภสัชกรและนักเทคนิคการแพทย์การติดตามการรักษาการส่งต่อและติดตามต่อเนื่องให้การทำงานมีประสิทธิภาพสูงสุดและเป็นขวัญกำลังใจ ณ โรงพยาบาลเสริมสุขภาพศูนย์อนามัยที่ </w:t>
      </w:r>
      <w:r w:rsidRPr="0070473B">
        <w:rPr>
          <w:rFonts w:ascii="Angsana New" w:eastAsia="Times New Roman" w:hAnsi="Angsana New" w:cs="Angsana New"/>
          <w:sz w:val="28"/>
        </w:rPr>
        <w:t xml:space="preserve">11 </w:t>
      </w:r>
      <w:r w:rsidRPr="0070473B">
        <w:rPr>
          <w:rFonts w:ascii="Angsana New" w:eastAsia="Times New Roman" w:hAnsi="Angsana New" w:cs="Angsana New"/>
          <w:sz w:val="28"/>
          <w:cs/>
        </w:rPr>
        <w:t>นครศรีธรรมราช</w:t>
      </w:r>
    </w:p>
    <w:p w14:paraId="0A34475F" w14:textId="77777777" w:rsidR="0070473B" w:rsidRDefault="0070473B" w:rsidP="0070473B"/>
    <w:p w14:paraId="7EF28642" w14:textId="24849E49" w:rsidR="0070473B" w:rsidRDefault="0070473B" w:rsidP="0070473B">
      <w:r>
        <w:rPr>
          <w:noProof/>
        </w:rPr>
        <w:drawing>
          <wp:inline distT="0" distB="0" distL="0" distR="0" wp14:anchorId="475309C0" wp14:editId="13A65BA8">
            <wp:extent cx="2562136" cy="1441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31" cy="144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3411587" wp14:editId="7250E596">
            <wp:extent cx="2704571" cy="1405890"/>
            <wp:effectExtent l="0" t="0" r="63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550" cy="141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9147D" w14:textId="5FC3B869" w:rsidR="0070473B" w:rsidRDefault="0070473B" w:rsidP="0070473B"/>
    <w:p w14:paraId="0A59825A" w14:textId="77777777" w:rsidR="0070473B" w:rsidRPr="0070473B" w:rsidRDefault="0070473B" w:rsidP="0070473B">
      <w:pPr>
        <w:pStyle w:val="NormalWeb"/>
        <w:spacing w:after="0"/>
        <w:rPr>
          <w:rFonts w:ascii="Angsana New" w:eastAsia="Times New Roman" w:hAnsi="Angsana New"/>
          <w:sz w:val="28"/>
          <w:szCs w:val="28"/>
        </w:rPr>
      </w:pPr>
      <w:r>
        <w:t>2.</w:t>
      </w:r>
      <w:r w:rsidRPr="0070473B">
        <w:rPr>
          <w:rFonts w:ascii="Angsana New" w:eastAsia="Times New Roman" w:hAnsi="Angsana New"/>
          <w:sz w:val="28"/>
          <w:szCs w:val="28"/>
          <w:cs/>
        </w:rPr>
        <w:t xml:space="preserve">วันที่ </w:t>
      </w:r>
      <w:r w:rsidRPr="0070473B">
        <w:rPr>
          <w:rFonts w:ascii="Angsana New" w:eastAsia="Times New Roman" w:hAnsi="Angsana New"/>
          <w:sz w:val="28"/>
          <w:szCs w:val="28"/>
        </w:rPr>
        <w:t xml:space="preserve">10 </w:t>
      </w:r>
      <w:r w:rsidRPr="0070473B">
        <w:rPr>
          <w:rFonts w:ascii="Angsana New" w:eastAsia="Times New Roman" w:hAnsi="Angsana New"/>
          <w:sz w:val="28"/>
          <w:szCs w:val="28"/>
          <w:cs/>
        </w:rPr>
        <w:t xml:space="preserve">พฤศจิกายน พ.ศ </w:t>
      </w:r>
      <w:r w:rsidRPr="0070473B">
        <w:rPr>
          <w:rFonts w:ascii="Angsana New" w:eastAsia="Times New Roman" w:hAnsi="Angsana New"/>
          <w:sz w:val="28"/>
          <w:szCs w:val="28"/>
        </w:rPr>
        <w:t xml:space="preserve">2568 </w:t>
      </w:r>
      <w:r w:rsidRPr="0070473B">
        <w:rPr>
          <w:rFonts w:ascii="Angsana New" w:eastAsia="Times New Roman" w:hAnsi="Angsana New"/>
          <w:sz w:val="28"/>
          <w:szCs w:val="28"/>
          <w:cs/>
        </w:rPr>
        <w:t xml:space="preserve">เวลา </w:t>
      </w:r>
      <w:r w:rsidRPr="0070473B">
        <w:rPr>
          <w:rFonts w:ascii="Angsana New" w:eastAsia="Times New Roman" w:hAnsi="Angsana New"/>
          <w:sz w:val="28"/>
          <w:szCs w:val="28"/>
        </w:rPr>
        <w:t xml:space="preserve">13.00 </w:t>
      </w:r>
      <w:r w:rsidRPr="0070473B">
        <w:rPr>
          <w:rFonts w:ascii="Angsana New" w:eastAsia="Times New Roman" w:hAnsi="Angsana New"/>
          <w:sz w:val="28"/>
          <w:szCs w:val="28"/>
          <w:cs/>
        </w:rPr>
        <w:t>น.นายแพทย์สิทธิพงษ์ ยิ้มสวัสดิ์</w:t>
      </w:r>
    </w:p>
    <w:p w14:paraId="26EA6A19" w14:textId="77777777" w:rsidR="0070473B" w:rsidRPr="0070473B" w:rsidRDefault="0070473B" w:rsidP="0070473B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0473B">
        <w:rPr>
          <w:rFonts w:ascii="Angsana New" w:eastAsia="Times New Roman" w:hAnsi="Angsana New" w:cs="Angsana New"/>
          <w:sz w:val="28"/>
          <w:cs/>
        </w:rPr>
        <w:t xml:space="preserve">ผู้อำนวยการศูนย์อนามัยที่ </w:t>
      </w:r>
      <w:r w:rsidRPr="0070473B">
        <w:rPr>
          <w:rFonts w:ascii="Angsana New" w:eastAsia="Times New Roman" w:hAnsi="Angsana New" w:cs="Angsana New"/>
          <w:sz w:val="28"/>
        </w:rPr>
        <w:t xml:space="preserve">11 </w:t>
      </w:r>
      <w:r w:rsidRPr="0070473B">
        <w:rPr>
          <w:rFonts w:ascii="Angsana New" w:eastAsia="Times New Roman" w:hAnsi="Angsana New" w:cs="Angsana New"/>
          <w:sz w:val="28"/>
          <w:cs/>
        </w:rPr>
        <w:t xml:space="preserve">จังหวัดนครศรีธรรมราชมอบหมายให้กลุ่มการพยาบาลผู้ป่วยนอกและชุมชนประชุมชี้แจงเจ้าหน้าที่โรงพยาบาลส่งเสริมสุขภาพตำบลทั้ง </w:t>
      </w:r>
      <w:r w:rsidRPr="0070473B">
        <w:rPr>
          <w:rFonts w:ascii="Angsana New" w:eastAsia="Times New Roman" w:hAnsi="Angsana New" w:cs="Angsana New"/>
          <w:sz w:val="28"/>
        </w:rPr>
        <w:t xml:space="preserve">7 </w:t>
      </w:r>
      <w:r w:rsidRPr="0070473B">
        <w:rPr>
          <w:rFonts w:ascii="Angsana New" w:eastAsia="Times New Roman" w:hAnsi="Angsana New" w:cs="Angsana New"/>
          <w:sz w:val="28"/>
          <w:cs/>
        </w:rPr>
        <w:t>แห่ง ในการให้บริการผู้ป่วยทางไกล(</w:t>
      </w:r>
      <w:r w:rsidRPr="0070473B">
        <w:rPr>
          <w:rFonts w:ascii="Angsana New" w:eastAsia="Times New Roman" w:hAnsi="Angsana New" w:cs="Angsana New"/>
          <w:sz w:val="28"/>
        </w:rPr>
        <w:t xml:space="preserve">Telehealth/Telemedicine) </w:t>
      </w:r>
      <w:r w:rsidRPr="0070473B">
        <w:rPr>
          <w:rFonts w:ascii="Angsana New" w:eastAsia="Times New Roman" w:hAnsi="Angsana New" w:cs="Angsana New"/>
          <w:sz w:val="28"/>
          <w:cs/>
        </w:rPr>
        <w:t xml:space="preserve">ณ ห้องประชุมสิริธรรมนคร ศูนย์อนามัยที่ </w:t>
      </w:r>
      <w:r w:rsidRPr="0070473B">
        <w:rPr>
          <w:rFonts w:ascii="Angsana New" w:eastAsia="Times New Roman" w:hAnsi="Angsana New" w:cs="Angsana New"/>
          <w:sz w:val="28"/>
        </w:rPr>
        <w:t>11</w:t>
      </w:r>
      <w:r w:rsidRPr="0070473B">
        <w:rPr>
          <w:rFonts w:ascii="Angsana New" w:eastAsia="Times New Roman" w:hAnsi="Angsana New" w:cs="Angsana New"/>
          <w:sz w:val="28"/>
          <w:cs/>
        </w:rPr>
        <w:t>นครศรีธรรมราช นำทีมโดย แพทย์หญิงนัฐวดี</w:t>
      </w:r>
      <w:r w:rsidRPr="0070473B">
        <w:rPr>
          <w:rFonts w:ascii="Angsana New" w:eastAsia="Times New Roman" w:hAnsi="Angsana New" w:cs="Angsana New"/>
          <w:sz w:val="28"/>
        </w:rPr>
        <w:t xml:space="preserve"> </w:t>
      </w:r>
      <w:r w:rsidRPr="0070473B">
        <w:rPr>
          <w:rFonts w:ascii="Angsana New" w:eastAsia="Times New Roman" w:hAnsi="Angsana New" w:cs="Angsana New"/>
          <w:sz w:val="28"/>
          <w:cs/>
        </w:rPr>
        <w:t>บุญชู แพทย์เวชศาสตร์ครอบครัว</w:t>
      </w:r>
      <w:r w:rsidRPr="0070473B">
        <w:rPr>
          <w:rFonts w:ascii="Angsana New" w:eastAsia="Times New Roman" w:hAnsi="Angsana New" w:cs="Angsana New"/>
          <w:sz w:val="28"/>
        </w:rPr>
        <w:t xml:space="preserve"> </w:t>
      </w:r>
      <w:r w:rsidRPr="0070473B">
        <w:rPr>
          <w:rFonts w:ascii="Angsana New" w:eastAsia="Times New Roman" w:hAnsi="Angsana New" w:cs="Angsana New"/>
          <w:sz w:val="28"/>
          <w:cs/>
        </w:rPr>
        <w:t>ประเด็นดังนี้</w:t>
      </w:r>
    </w:p>
    <w:p w14:paraId="09F50BCA" w14:textId="77777777" w:rsidR="0070473B" w:rsidRPr="0070473B" w:rsidRDefault="0070473B" w:rsidP="0070473B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0473B">
        <w:rPr>
          <w:rFonts w:ascii="Angsana New" w:eastAsia="Times New Roman" w:hAnsi="Angsana New" w:cs="Angsana New"/>
          <w:sz w:val="28"/>
        </w:rPr>
        <w:t>-</w:t>
      </w:r>
      <w:r w:rsidRPr="0070473B">
        <w:rPr>
          <w:rFonts w:ascii="Angsana New" w:eastAsia="Times New Roman" w:hAnsi="Angsana New" w:cs="Angsana New"/>
          <w:sz w:val="28"/>
          <w:cs/>
        </w:rPr>
        <w:t>ชี้แจงการดำเนินงานตามนโยบายที่สำคัญของกระทรวงสาธารณสุขและกรมอนามัย</w:t>
      </w:r>
    </w:p>
    <w:p w14:paraId="18D1FB88" w14:textId="77777777" w:rsidR="0070473B" w:rsidRPr="0070473B" w:rsidRDefault="0070473B" w:rsidP="0070473B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0473B">
        <w:rPr>
          <w:rFonts w:ascii="Angsana New" w:eastAsia="Times New Roman" w:hAnsi="Angsana New" w:cs="Angsana New"/>
          <w:sz w:val="28"/>
        </w:rPr>
        <w:t>-</w:t>
      </w:r>
      <w:r w:rsidRPr="0070473B">
        <w:rPr>
          <w:rFonts w:ascii="Angsana New" w:eastAsia="Times New Roman" w:hAnsi="Angsana New" w:cs="Angsana New"/>
          <w:sz w:val="28"/>
          <w:cs/>
        </w:rPr>
        <w:t>แนวทางการดำเนินงาน กำหนดกลุ่มเป้าหมายในการให้บริการผู้ป่วยระบบบริการทางไกล แบบเชื่อมโยงภาคีเครือข่ายในการให้บริการ</w:t>
      </w:r>
    </w:p>
    <w:p w14:paraId="4AAB5E42" w14:textId="77777777" w:rsidR="0070473B" w:rsidRPr="0070473B" w:rsidRDefault="0070473B" w:rsidP="0070473B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0473B">
        <w:rPr>
          <w:rFonts w:ascii="Angsana New" w:eastAsia="Times New Roman" w:hAnsi="Angsana New" w:cs="Angsana New"/>
          <w:sz w:val="28"/>
        </w:rPr>
        <w:t>-</w:t>
      </w:r>
      <w:r w:rsidRPr="0070473B">
        <w:rPr>
          <w:rFonts w:ascii="Angsana New" w:eastAsia="Times New Roman" w:hAnsi="Angsana New" w:cs="Angsana New"/>
          <w:sz w:val="28"/>
          <w:cs/>
        </w:rPr>
        <w:t>การจัดบริการคลินิกโรคเรื้อรังในพื้นที่ให้มีคุณภาพตามมาตรฐานเพื่อลดความแออัดในโรงพยาบาล</w:t>
      </w:r>
    </w:p>
    <w:p w14:paraId="72867ADE" w14:textId="17DA4CD6" w:rsidR="0070473B" w:rsidRDefault="0070473B" w:rsidP="0070473B">
      <w:r w:rsidRPr="0070473B">
        <w:rPr>
          <w:rFonts w:ascii="Angsana New" w:eastAsia="Times New Roman" w:hAnsi="Angsana New" w:cs="Angsana New"/>
          <w:sz w:val="28"/>
        </w:rPr>
        <w:t>-</w:t>
      </w:r>
      <w:r w:rsidRPr="0070473B">
        <w:rPr>
          <w:rFonts w:ascii="Angsana New" w:eastAsia="Times New Roman" w:hAnsi="Angsana New" w:cs="Angsana New"/>
          <w:sz w:val="28"/>
          <w:cs/>
        </w:rPr>
        <w:t>การทดลองใช้นวัตกรรม ไม้บรรทัดวัดความดันและน้ำตาลในเลือด เพื่อเป็นเครื่องมือในการคัดกรองความดันและน้ำตาลในเลือดและเป็นเครื่องมือในการสื่อสารให้กับผู้รับริการให้ทราบถึงความเสี่ยงในการประเมินสุขภาพ</w:t>
      </w:r>
    </w:p>
    <w:p w14:paraId="2CC26664" w14:textId="27607414" w:rsidR="0070473B" w:rsidRDefault="0070473B" w:rsidP="0070473B">
      <w:pPr>
        <w:tabs>
          <w:tab w:val="left" w:pos="4632"/>
        </w:tabs>
      </w:pPr>
      <w:r>
        <w:rPr>
          <w:noProof/>
        </w:rPr>
        <w:drawing>
          <wp:inline distT="0" distB="0" distL="0" distR="0" wp14:anchorId="2C7D41E1" wp14:editId="37BAF034">
            <wp:extent cx="2499360" cy="1137533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44" cy="114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rPr>
          <w:noProof/>
        </w:rPr>
        <w:drawing>
          <wp:inline distT="0" distB="0" distL="0" distR="0" wp14:anchorId="02786DAE" wp14:editId="695AE06B">
            <wp:extent cx="2400300" cy="109244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812" cy="109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8E"/>
    <w:rsid w:val="00495D8E"/>
    <w:rsid w:val="0070473B"/>
    <w:rsid w:val="0090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C7CB"/>
  <w15:chartTrackingRefBased/>
  <w15:docId w15:val="{2C69FD29-0645-4BD6-856F-9FA8AA43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73B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DOH-NB</dc:creator>
  <cp:keywords/>
  <dc:description/>
  <cp:lastModifiedBy>DOH-NB</cp:lastModifiedBy>
  <cp:revision>2</cp:revision>
  <dcterms:created xsi:type="dcterms:W3CDTF">2025-12-13T05:27:00Z</dcterms:created>
  <dcterms:modified xsi:type="dcterms:W3CDTF">2025-12-13T05:33:00Z</dcterms:modified>
</cp:coreProperties>
</file>