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B4714" w14:textId="77777777" w:rsidR="007E2813" w:rsidRPr="007E2813" w:rsidRDefault="007E2813" w:rsidP="007E281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E2813">
        <w:rPr>
          <w:rFonts w:ascii="Angsana New" w:eastAsia="Times New Roman" w:hAnsi="Angsana New" w:cs="Angsana New"/>
          <w:sz w:val="28"/>
          <w:cs/>
        </w:rPr>
        <w:t>สรุปผลการดำเนินงานเดือนมกราคม</w:t>
      </w:r>
      <w:r w:rsidRPr="007E2813">
        <w:rPr>
          <w:rFonts w:ascii="Angsana New" w:eastAsia="Times New Roman" w:hAnsi="Angsana New" w:cs="Angsana New"/>
          <w:sz w:val="28"/>
        </w:rPr>
        <w:t>2569</w:t>
      </w:r>
    </w:p>
    <w:p w14:paraId="17A2C527" w14:textId="77777777" w:rsidR="007E2813" w:rsidRPr="007E2813" w:rsidRDefault="007E2813" w:rsidP="007E281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E2813">
        <w:rPr>
          <w:rFonts w:ascii="Angsana New" w:eastAsia="Times New Roman" w:hAnsi="Angsana New" w:cs="Angsana New"/>
          <w:sz w:val="28"/>
          <w:cs/>
        </w:rPr>
        <w:t>ออกตรวจคลินิกโรคเรื้อรังในพื้นที่รพ.สต.บางบูชา รพ.สต. เปี้ยะเนินรพ.สต.แสงวิมานหน่วยย่อยบางเนียน หน่วยย่อยม.</w:t>
      </w:r>
      <w:r w:rsidRPr="007E2813">
        <w:rPr>
          <w:rFonts w:ascii="Angsana New" w:eastAsia="Times New Roman" w:hAnsi="Angsana New" w:cs="Angsana New"/>
          <w:sz w:val="28"/>
        </w:rPr>
        <w:t>11</w:t>
      </w:r>
      <w:r w:rsidRPr="007E2813">
        <w:rPr>
          <w:rFonts w:ascii="Angsana New" w:eastAsia="Times New Roman" w:hAnsi="Angsana New" w:cs="Angsana New"/>
          <w:sz w:val="28"/>
          <w:cs/>
        </w:rPr>
        <w:t>เกาะเสือ ตรวจโดยแพทย์เวชศสสจร์ครอบครัว พยาบาลวิชาชีพเวชปฏิบัติ และความร่วมมือจากเจ้าหน้าที่รพ.สต. อสม.ในพื้นที่</w:t>
      </w:r>
    </w:p>
    <w:p w14:paraId="5A721872" w14:textId="77777777" w:rsidR="007E2813" w:rsidRPr="007E2813" w:rsidRDefault="007E2813" w:rsidP="007E281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E2813">
        <w:rPr>
          <w:rFonts w:ascii="Angsana New" w:eastAsia="Times New Roman" w:hAnsi="Angsana New" w:cs="Angsana New"/>
          <w:sz w:val="28"/>
          <w:cs/>
        </w:rPr>
        <w:t>เดือนมกราคม</w:t>
      </w:r>
      <w:r w:rsidRPr="007E2813">
        <w:rPr>
          <w:rFonts w:ascii="Angsana New" w:eastAsia="Times New Roman" w:hAnsi="Angsana New" w:cs="Angsana New"/>
          <w:sz w:val="28"/>
        </w:rPr>
        <w:t>2569</w:t>
      </w:r>
      <w:r w:rsidRPr="007E2813">
        <w:rPr>
          <w:rFonts w:ascii="Angsana New" w:eastAsia="Times New Roman" w:hAnsi="Angsana New" w:cs="Angsana New"/>
          <w:sz w:val="28"/>
          <w:cs/>
        </w:rPr>
        <w:t xml:space="preserve">มีจำนวนผู้ป่วยมารับการตรวจรักษาทั้งหมด </w:t>
      </w:r>
      <w:r w:rsidRPr="007E2813">
        <w:rPr>
          <w:rFonts w:ascii="Angsana New" w:eastAsia="Times New Roman" w:hAnsi="Angsana New" w:cs="Angsana New"/>
          <w:sz w:val="28"/>
        </w:rPr>
        <w:t xml:space="preserve">122 </w:t>
      </w:r>
      <w:r w:rsidRPr="007E2813">
        <w:rPr>
          <w:rFonts w:ascii="Angsana New" w:eastAsia="Times New Roman" w:hAnsi="Angsana New" w:cs="Angsana New"/>
          <w:sz w:val="28"/>
          <w:cs/>
        </w:rPr>
        <w:t>ราย</w:t>
      </w:r>
    </w:p>
    <w:p w14:paraId="6620BEDA" w14:textId="77777777" w:rsidR="007E2813" w:rsidRPr="007E2813" w:rsidRDefault="007E2813" w:rsidP="007E281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E2813">
        <w:rPr>
          <w:rFonts w:ascii="Angsana New" w:eastAsia="Times New Roman" w:hAnsi="Angsana New" w:cs="Angsana New"/>
          <w:sz w:val="28"/>
          <w:cs/>
        </w:rPr>
        <w:t>เป็นผู้ป่วยเบาหวาน ความดันโลหิตสูง และโรคไขมันในเลือดสูง ซึ่งมีการตรวจวัดระดับน้ำตาลในเลือด วัดความดันโลหิต ชั่งน้ำหนักวัดส่วนสูง วัดรอบเอวให้ผู้ป่วยทุกราย ผลตรวจมีดังนี้</w:t>
      </w:r>
    </w:p>
    <w:p w14:paraId="1146B18D" w14:textId="77777777" w:rsidR="007E2813" w:rsidRPr="007E2813" w:rsidRDefault="007E2813" w:rsidP="007E281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E2813">
        <w:rPr>
          <w:rFonts w:ascii="Angsana New" w:eastAsia="Times New Roman" w:hAnsi="Angsana New" w:cs="Angsana New"/>
          <w:sz w:val="28"/>
          <w:cs/>
        </w:rPr>
        <w:t xml:space="preserve">ผู้ป่วยที่ได้รับการตรวจคัดกรองน้ำตาลในเลือดจทั้งหมด </w:t>
      </w:r>
      <w:r w:rsidRPr="007E2813">
        <w:rPr>
          <w:rFonts w:ascii="Angsana New" w:eastAsia="Times New Roman" w:hAnsi="Angsana New" w:cs="Angsana New"/>
          <w:sz w:val="28"/>
        </w:rPr>
        <w:t xml:space="preserve">40 </w:t>
      </w:r>
      <w:r w:rsidRPr="007E2813">
        <w:rPr>
          <w:rFonts w:ascii="Angsana New" w:eastAsia="Times New Roman" w:hAnsi="Angsana New" w:cs="Angsana New"/>
          <w:sz w:val="28"/>
          <w:cs/>
        </w:rPr>
        <w:t xml:space="preserve">ราย มีผลน้ำตาลในเลือดระดับปกติ </w:t>
      </w:r>
      <w:r w:rsidRPr="007E2813">
        <w:rPr>
          <w:rFonts w:ascii="Angsana New" w:eastAsia="Times New Roman" w:hAnsi="Angsana New" w:cs="Angsana New"/>
          <w:sz w:val="28"/>
        </w:rPr>
        <w:t>14</w:t>
      </w:r>
      <w:r w:rsidRPr="007E2813">
        <w:rPr>
          <w:rFonts w:ascii="Angsana New" w:eastAsia="Times New Roman" w:hAnsi="Angsana New" w:cs="Angsana New"/>
          <w:sz w:val="28"/>
          <w:cs/>
        </w:rPr>
        <w:t xml:space="preserve">ราย เสี่ยงน้อย </w:t>
      </w:r>
      <w:r w:rsidRPr="007E2813">
        <w:rPr>
          <w:rFonts w:ascii="Angsana New" w:eastAsia="Times New Roman" w:hAnsi="Angsana New" w:cs="Angsana New"/>
          <w:sz w:val="28"/>
        </w:rPr>
        <w:t xml:space="preserve">15 </w:t>
      </w:r>
      <w:r w:rsidRPr="007E2813">
        <w:rPr>
          <w:rFonts w:ascii="Angsana New" w:eastAsia="Times New Roman" w:hAnsi="Angsana New" w:cs="Angsana New"/>
          <w:sz w:val="28"/>
          <w:cs/>
        </w:rPr>
        <w:t xml:space="preserve">ราย เสี่ยงปานกลาง </w:t>
      </w:r>
      <w:r w:rsidRPr="007E2813">
        <w:rPr>
          <w:rFonts w:ascii="Angsana New" w:eastAsia="Times New Roman" w:hAnsi="Angsana New" w:cs="Angsana New"/>
          <w:sz w:val="28"/>
        </w:rPr>
        <w:t xml:space="preserve">7 </w:t>
      </w:r>
      <w:r w:rsidRPr="007E2813">
        <w:rPr>
          <w:rFonts w:ascii="Angsana New" w:eastAsia="Times New Roman" w:hAnsi="Angsana New" w:cs="Angsana New"/>
          <w:sz w:val="28"/>
          <w:cs/>
        </w:rPr>
        <w:t>รายและเสี่ยงสูง</w:t>
      </w:r>
      <w:r w:rsidRPr="007E2813">
        <w:rPr>
          <w:rFonts w:ascii="Angsana New" w:eastAsia="Times New Roman" w:hAnsi="Angsana New" w:cs="Angsana New"/>
          <w:sz w:val="28"/>
        </w:rPr>
        <w:t>4</w:t>
      </w:r>
      <w:r w:rsidRPr="007E2813">
        <w:rPr>
          <w:rFonts w:ascii="Angsana New" w:eastAsia="Times New Roman" w:hAnsi="Angsana New" w:cs="Angsana New"/>
          <w:sz w:val="28"/>
          <w:cs/>
        </w:rPr>
        <w:t>ราย</w:t>
      </w:r>
      <w:r w:rsidRPr="007E2813">
        <w:rPr>
          <w:rFonts w:ascii="Angsana New" w:eastAsia="Times New Roman" w:hAnsi="Angsana New" w:cs="Angsana New"/>
          <w:sz w:val="28"/>
        </w:rPr>
        <w:t xml:space="preserve"> </w:t>
      </w:r>
      <w:r w:rsidRPr="007E2813">
        <w:rPr>
          <w:rFonts w:ascii="Angsana New" w:eastAsia="Times New Roman" w:hAnsi="Angsana New" w:cs="Angsana New"/>
          <w:sz w:val="28"/>
          <w:cs/>
        </w:rPr>
        <w:t xml:space="preserve">คัดกรองความดันโลหิตอยู่ในระดับปกติ </w:t>
      </w:r>
      <w:r w:rsidRPr="007E2813">
        <w:rPr>
          <w:rFonts w:ascii="Angsana New" w:eastAsia="Times New Roman" w:hAnsi="Angsana New" w:cs="Angsana New"/>
          <w:sz w:val="28"/>
        </w:rPr>
        <w:t>57</w:t>
      </w:r>
      <w:r w:rsidRPr="007E2813">
        <w:rPr>
          <w:rFonts w:ascii="Angsana New" w:eastAsia="Times New Roman" w:hAnsi="Angsana New" w:cs="Angsana New"/>
          <w:sz w:val="28"/>
          <w:cs/>
        </w:rPr>
        <w:t>ราย ระดับความดันเสี่ยงน้อย</w:t>
      </w:r>
      <w:r w:rsidRPr="007E2813">
        <w:rPr>
          <w:rFonts w:ascii="Angsana New" w:eastAsia="Times New Roman" w:hAnsi="Angsana New" w:cs="Angsana New"/>
          <w:sz w:val="28"/>
        </w:rPr>
        <w:t>53</w:t>
      </w:r>
      <w:r w:rsidRPr="007E2813">
        <w:rPr>
          <w:rFonts w:ascii="Angsana New" w:eastAsia="Times New Roman" w:hAnsi="Angsana New" w:cs="Angsana New"/>
          <w:sz w:val="28"/>
          <w:cs/>
        </w:rPr>
        <w:t xml:space="preserve">ราย และเสี่ยงปานกลาง </w:t>
      </w:r>
      <w:r w:rsidRPr="007E2813">
        <w:rPr>
          <w:rFonts w:ascii="Angsana New" w:eastAsia="Times New Roman" w:hAnsi="Angsana New" w:cs="Angsana New"/>
          <w:sz w:val="28"/>
        </w:rPr>
        <w:t xml:space="preserve">11 </w:t>
      </w:r>
      <w:r w:rsidRPr="007E2813">
        <w:rPr>
          <w:rFonts w:ascii="Angsana New" w:eastAsia="Times New Roman" w:hAnsi="Angsana New" w:cs="Angsana New"/>
          <w:sz w:val="28"/>
          <w:cs/>
        </w:rPr>
        <w:t>ราย ความดันโลหิตสูง</w:t>
      </w:r>
      <w:r w:rsidRPr="007E2813">
        <w:rPr>
          <w:rFonts w:ascii="Angsana New" w:eastAsia="Times New Roman" w:hAnsi="Angsana New" w:cs="Angsana New"/>
          <w:sz w:val="28"/>
        </w:rPr>
        <w:t>0</w:t>
      </w:r>
      <w:r w:rsidRPr="007E2813">
        <w:rPr>
          <w:rFonts w:ascii="Angsana New" w:eastAsia="Times New Roman" w:hAnsi="Angsana New" w:cs="Angsana New"/>
          <w:sz w:val="28"/>
          <w:cs/>
        </w:rPr>
        <w:t>ราย</w:t>
      </w:r>
    </w:p>
    <w:p w14:paraId="60162777" w14:textId="77777777" w:rsidR="007E2813" w:rsidRPr="007E2813" w:rsidRDefault="007E2813" w:rsidP="007E281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E2813">
        <w:rPr>
          <w:rFonts w:ascii="Angsana New" w:eastAsia="Times New Roman" w:hAnsi="Angsana New" w:cs="Angsana New"/>
          <w:sz w:val="28"/>
          <w:cs/>
        </w:rPr>
        <w:t xml:space="preserve">ผู้ป่วยที่รอบเอวปกติ </w:t>
      </w:r>
      <w:r w:rsidRPr="007E2813">
        <w:rPr>
          <w:rFonts w:ascii="Angsana New" w:eastAsia="Times New Roman" w:hAnsi="Angsana New" w:cs="Angsana New"/>
          <w:sz w:val="28"/>
        </w:rPr>
        <w:t>47</w:t>
      </w:r>
      <w:r w:rsidRPr="007E2813">
        <w:rPr>
          <w:rFonts w:ascii="Angsana New" w:eastAsia="Times New Roman" w:hAnsi="Angsana New" w:cs="Angsana New"/>
          <w:sz w:val="28"/>
          <w:cs/>
        </w:rPr>
        <w:t xml:space="preserve">คน รอบเอวเกิน </w:t>
      </w:r>
      <w:r w:rsidRPr="007E2813">
        <w:rPr>
          <w:rFonts w:ascii="Angsana New" w:eastAsia="Times New Roman" w:hAnsi="Angsana New" w:cs="Angsana New"/>
          <w:sz w:val="28"/>
        </w:rPr>
        <w:t xml:space="preserve">75 </w:t>
      </w:r>
      <w:r w:rsidRPr="007E2813">
        <w:rPr>
          <w:rFonts w:ascii="Angsana New" w:eastAsia="Times New Roman" w:hAnsi="Angsana New" w:cs="Angsana New"/>
          <w:sz w:val="28"/>
          <w:cs/>
        </w:rPr>
        <w:t>คน ค่า</w:t>
      </w:r>
      <w:r w:rsidRPr="007E2813">
        <w:rPr>
          <w:rFonts w:ascii="Angsana New" w:eastAsia="Times New Roman" w:hAnsi="Angsana New" w:cs="Angsana New"/>
          <w:sz w:val="28"/>
        </w:rPr>
        <w:t>BMI</w:t>
      </w:r>
      <w:r w:rsidRPr="007E2813">
        <w:rPr>
          <w:rFonts w:ascii="Angsana New" w:eastAsia="Times New Roman" w:hAnsi="Angsana New" w:cs="Angsana New"/>
          <w:sz w:val="28"/>
          <w:cs/>
        </w:rPr>
        <w:t xml:space="preserve">ปกติ </w:t>
      </w:r>
      <w:r w:rsidRPr="007E2813">
        <w:rPr>
          <w:rFonts w:ascii="Angsana New" w:eastAsia="Times New Roman" w:hAnsi="Angsana New" w:cs="Angsana New"/>
          <w:sz w:val="28"/>
        </w:rPr>
        <w:t>61</w:t>
      </w:r>
      <w:r w:rsidRPr="007E2813">
        <w:rPr>
          <w:rFonts w:ascii="Angsana New" w:eastAsia="Times New Roman" w:hAnsi="Angsana New" w:cs="Angsana New"/>
          <w:sz w:val="28"/>
          <w:cs/>
        </w:rPr>
        <w:t xml:space="preserve">คน </w:t>
      </w:r>
      <w:r w:rsidRPr="007E2813">
        <w:rPr>
          <w:rFonts w:ascii="Angsana New" w:eastAsia="Times New Roman" w:hAnsi="Angsana New" w:cs="Angsana New"/>
          <w:sz w:val="28"/>
        </w:rPr>
        <w:t>BMI</w:t>
      </w:r>
      <w:r w:rsidRPr="007E2813">
        <w:rPr>
          <w:rFonts w:ascii="Angsana New" w:eastAsia="Times New Roman" w:hAnsi="Angsana New" w:cs="Angsana New"/>
          <w:sz w:val="28"/>
          <w:cs/>
        </w:rPr>
        <w:t xml:space="preserve">เกิน </w:t>
      </w:r>
      <w:r w:rsidRPr="007E2813">
        <w:rPr>
          <w:rFonts w:ascii="Angsana New" w:eastAsia="Times New Roman" w:hAnsi="Angsana New" w:cs="Angsana New"/>
          <w:sz w:val="28"/>
        </w:rPr>
        <w:t>54</w:t>
      </w:r>
      <w:r w:rsidRPr="007E2813">
        <w:rPr>
          <w:rFonts w:ascii="Angsana New" w:eastAsia="Times New Roman" w:hAnsi="Angsana New" w:cs="Angsana New"/>
          <w:sz w:val="28"/>
          <w:cs/>
        </w:rPr>
        <w:t xml:space="preserve">คนและผอม </w:t>
      </w:r>
      <w:r w:rsidRPr="007E2813">
        <w:rPr>
          <w:rFonts w:ascii="Angsana New" w:eastAsia="Times New Roman" w:hAnsi="Angsana New" w:cs="Angsana New"/>
          <w:sz w:val="28"/>
        </w:rPr>
        <w:t xml:space="preserve">7 </w:t>
      </w:r>
      <w:r w:rsidRPr="007E2813">
        <w:rPr>
          <w:rFonts w:ascii="Angsana New" w:eastAsia="Times New Roman" w:hAnsi="Angsana New" w:cs="Angsana New"/>
          <w:sz w:val="28"/>
          <w:cs/>
        </w:rPr>
        <w:t>คน จากผลการตรวจจะเห็นได้ชัดว่าผู้ป่วยโรคเรื้อรังยังมีภาวะน้ำหนักและรอบเอวเกินเกณฑ์มากกว่าปกติเป็นส่วนใหญ่</w:t>
      </w:r>
      <w:r w:rsidRPr="007E2813">
        <w:rPr>
          <w:rFonts w:ascii="Angsana New" w:eastAsia="Times New Roman" w:hAnsi="Angsana New" w:cs="Angsana New"/>
          <w:sz w:val="28"/>
        </w:rPr>
        <w:t xml:space="preserve"> </w:t>
      </w:r>
      <w:r w:rsidRPr="007E2813">
        <w:rPr>
          <w:rFonts w:ascii="Angsana New" w:eastAsia="Times New Roman" w:hAnsi="Angsana New" w:cs="Angsana New"/>
          <w:sz w:val="28"/>
          <w:cs/>
        </w:rPr>
        <w:t>และมีแนวโน้มสูงกว่าเดือนก่อน จากการให้คำแนะนำและสอบถามข้อมูลพบว่าส่วนใหญ่ยังชอบรับประทานผลไม้ที่มีรสหวานจัดและยังทานของหวานเป็นประจำ ขาดการออกแรงที่เหมาะสม</w:t>
      </w:r>
    </w:p>
    <w:p w14:paraId="4CF4F7BE" w14:textId="04828BE3" w:rsidR="007E2813" w:rsidRDefault="007E2813" w:rsidP="007E281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E2813">
        <w:rPr>
          <w:rFonts w:ascii="Angsana New" w:eastAsia="Times New Roman" w:hAnsi="Angsana New" w:cs="Angsana New"/>
          <w:sz w:val="28"/>
          <w:cs/>
        </w:rPr>
        <w:t>ดังนั้นกิจกรรมที่ได้ทำร่วมกับการออกตรวจคือการให้คำแนะนำเน้นย้ำการปรับเปลี่ยนพฤติกรรมเรื่องการกินอาหาร การออกกำลังกาย การผ่อนคลาย ทั้งแบบกลุ่มและรายบุคคล เน้นย้ำเรื่องการกินยาที่ถูกต้องตามที่แพทย์สั่ง และการมารับยาตามนัดทุกครั้ง</w:t>
      </w:r>
    </w:p>
    <w:p w14:paraId="1F3D2D94" w14:textId="021EB262" w:rsidR="00AA4731" w:rsidRPr="007E2813" w:rsidRDefault="00AA4731" w:rsidP="007E281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noProof/>
        </w:rPr>
        <w:drawing>
          <wp:inline distT="0" distB="0" distL="0" distR="0" wp14:anchorId="747FF753" wp14:editId="6210ACA7">
            <wp:extent cx="5731510" cy="257683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102FF" w14:textId="77777777" w:rsidR="007E2813" w:rsidRPr="007E2813" w:rsidRDefault="007E2813" w:rsidP="007E281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E2813">
        <w:rPr>
          <w:rFonts w:ascii="Angsana New" w:eastAsia="Times New Roman" w:hAnsi="Angsana New" w:cs="Angsana New"/>
          <w:sz w:val="28"/>
          <w:cs/>
        </w:rPr>
        <w:t>สรุปโดย</w:t>
      </w:r>
    </w:p>
    <w:p w14:paraId="296CDBB6" w14:textId="77777777" w:rsidR="007E2813" w:rsidRPr="007E2813" w:rsidRDefault="007E2813" w:rsidP="007E281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E2813">
        <w:rPr>
          <w:rFonts w:ascii="Angsana New" w:eastAsia="Times New Roman" w:hAnsi="Angsana New" w:cs="Angsana New"/>
          <w:sz w:val="28"/>
          <w:cs/>
        </w:rPr>
        <w:t>นางนิธิกานต์</w:t>
      </w:r>
      <w:r w:rsidRPr="007E2813">
        <w:rPr>
          <w:rFonts w:ascii="Angsana New" w:eastAsia="Times New Roman" w:hAnsi="Angsana New" w:cs="Angsana New"/>
          <w:sz w:val="28"/>
        </w:rPr>
        <w:t xml:space="preserve"> </w:t>
      </w:r>
      <w:r w:rsidRPr="007E2813">
        <w:rPr>
          <w:rFonts w:ascii="Angsana New" w:eastAsia="Times New Roman" w:hAnsi="Angsana New" w:cs="Angsana New"/>
          <w:sz w:val="28"/>
          <w:cs/>
        </w:rPr>
        <w:t>สุภาพ</w:t>
      </w:r>
    </w:p>
    <w:p w14:paraId="1E2C8D31" w14:textId="50359E52" w:rsidR="00A53577" w:rsidRDefault="007E2813" w:rsidP="007E2813">
      <w:r w:rsidRPr="007E2813">
        <w:rPr>
          <w:rFonts w:ascii="Angsana New" w:eastAsia="Times New Roman" w:hAnsi="Angsana New" w:cs="Angsana New"/>
          <w:sz w:val="28"/>
          <w:cs/>
        </w:rPr>
        <w:t>พยาบาลเทคนิคชำนาญงาน</w:t>
      </w:r>
    </w:p>
    <w:sectPr w:rsidR="00A53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CC"/>
    <w:rsid w:val="003033CC"/>
    <w:rsid w:val="007E2813"/>
    <w:rsid w:val="00A53577"/>
    <w:rsid w:val="00AA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2D497"/>
  <w15:chartTrackingRefBased/>
  <w15:docId w15:val="{FC8DD348-8C8E-432E-A8A5-6F56973A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2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DOH-NB</dc:creator>
  <cp:keywords/>
  <dc:description/>
  <cp:lastModifiedBy>DOH-NB</cp:lastModifiedBy>
  <cp:revision>3</cp:revision>
  <dcterms:created xsi:type="dcterms:W3CDTF">2026-02-13T14:20:00Z</dcterms:created>
  <dcterms:modified xsi:type="dcterms:W3CDTF">2026-02-13T14:20:00Z</dcterms:modified>
</cp:coreProperties>
</file>